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C3" w:rsidRDefault="00A803C3" w:rsidP="00A803C3">
      <w:pPr>
        <w:spacing w:before="100" w:beforeAutospacing="1" w:after="100" w:afterAutospacing="1" w:line="240" w:lineRule="auto"/>
        <w:ind w:left="0"/>
        <w:rPr>
          <w:rFonts w:ascii="PTSerifRegular" w:eastAsia="Times New Roman" w:hAnsi="PTSerifRegular" w:cs="Times New Roman"/>
          <w:b/>
          <w:bCs/>
          <w:color w:val="000000"/>
          <w:sz w:val="23"/>
          <w:szCs w:val="23"/>
          <w:lang w:val="ru-RU" w:eastAsia="ru-RU" w:bidi="ar-SA"/>
        </w:rPr>
      </w:pPr>
      <w:r>
        <w:rPr>
          <w:rFonts w:ascii="PTSerifRegular" w:eastAsia="Times New Roman" w:hAnsi="PTSerifRegular" w:cs="Times New Roman"/>
          <w:b/>
          <w:bCs/>
          <w:color w:val="000000"/>
          <w:sz w:val="23"/>
          <w:szCs w:val="23"/>
          <w:lang w:val="ru-RU" w:eastAsia="ru-RU" w:bidi="ar-SA"/>
        </w:rPr>
        <w:t>Рассмотрено</w:t>
      </w:r>
      <w:proofErr w:type="gramStart"/>
      <w:r>
        <w:rPr>
          <w:rFonts w:ascii="PTSerifRegular" w:eastAsia="Times New Roman" w:hAnsi="PTSerifRegular" w:cs="Times New Roman"/>
          <w:b/>
          <w:bCs/>
          <w:color w:val="000000"/>
          <w:sz w:val="23"/>
          <w:szCs w:val="23"/>
          <w:lang w:val="ru-RU" w:eastAsia="ru-RU" w:bidi="ar-SA"/>
        </w:rPr>
        <w:t xml:space="preserve">                                                                                      У</w:t>
      </w:r>
      <w:proofErr w:type="gramEnd"/>
      <w:r>
        <w:rPr>
          <w:rFonts w:ascii="PTSerifRegular" w:eastAsia="Times New Roman" w:hAnsi="PTSerifRegular" w:cs="Times New Roman"/>
          <w:b/>
          <w:bCs/>
          <w:color w:val="000000"/>
          <w:sz w:val="23"/>
          <w:szCs w:val="23"/>
          <w:lang w:val="ru-RU" w:eastAsia="ru-RU" w:bidi="ar-SA"/>
        </w:rPr>
        <w:t>тверждаю:</w:t>
      </w:r>
    </w:p>
    <w:p w:rsidR="00875519" w:rsidRDefault="00A803C3" w:rsidP="00A803C3">
      <w:pPr>
        <w:spacing w:before="100" w:beforeAutospacing="1" w:after="100" w:afterAutospacing="1" w:line="240" w:lineRule="auto"/>
        <w:ind w:left="0"/>
        <w:rPr>
          <w:rFonts w:ascii="PTSerifRegular" w:eastAsia="Times New Roman" w:hAnsi="PTSerifRegular" w:cs="Times New Roman"/>
          <w:b/>
          <w:bCs/>
          <w:color w:val="000000"/>
          <w:sz w:val="23"/>
          <w:szCs w:val="23"/>
          <w:lang w:val="ru-RU" w:eastAsia="ru-RU" w:bidi="ar-SA"/>
        </w:rPr>
      </w:pPr>
      <w:r>
        <w:rPr>
          <w:rFonts w:ascii="PTSerifRegular" w:eastAsia="Times New Roman" w:hAnsi="PTSerifRegular" w:cs="Times New Roman" w:hint="eastAsia"/>
          <w:b/>
          <w:bCs/>
          <w:color w:val="000000"/>
          <w:sz w:val="23"/>
          <w:szCs w:val="23"/>
          <w:lang w:val="ru-RU" w:eastAsia="ru-RU" w:bidi="ar-SA"/>
        </w:rPr>
        <w:t>Н</w:t>
      </w:r>
      <w:r>
        <w:rPr>
          <w:rFonts w:ascii="PTSerifRegular" w:eastAsia="Times New Roman" w:hAnsi="PTSerifRegular" w:cs="Times New Roman"/>
          <w:b/>
          <w:bCs/>
          <w:color w:val="000000"/>
          <w:sz w:val="23"/>
          <w:szCs w:val="23"/>
          <w:lang w:val="ru-RU" w:eastAsia="ru-RU" w:bidi="ar-SA"/>
        </w:rPr>
        <w:t xml:space="preserve">а педагогическом совете                                                                             </w:t>
      </w:r>
      <w:r w:rsidR="00875519">
        <w:rPr>
          <w:rFonts w:ascii="PTSerifRegular" w:eastAsia="Times New Roman" w:hAnsi="PTSerifRegular" w:cs="Times New Roman"/>
          <w:b/>
          <w:bCs/>
          <w:color w:val="000000"/>
          <w:sz w:val="23"/>
          <w:szCs w:val="23"/>
          <w:lang w:val="ru-RU" w:eastAsia="ru-RU" w:bidi="ar-SA"/>
        </w:rPr>
        <w:t xml:space="preserve"> </w:t>
      </w:r>
      <w:r w:rsidR="00875519">
        <w:rPr>
          <w:rFonts w:ascii="PTSerifRegular" w:eastAsia="Times New Roman" w:hAnsi="PTSerifRegular" w:cs="Times New Roman" w:hint="eastAsia"/>
          <w:b/>
          <w:bCs/>
          <w:color w:val="000000"/>
          <w:sz w:val="23"/>
          <w:szCs w:val="23"/>
          <w:lang w:val="ru-RU" w:eastAsia="ru-RU" w:bidi="ar-SA"/>
        </w:rPr>
        <w:t>И</w:t>
      </w:r>
      <w:r w:rsidR="00875519">
        <w:rPr>
          <w:rFonts w:ascii="PTSerifRegular" w:eastAsia="Times New Roman" w:hAnsi="PTSerifRegular" w:cs="Times New Roman"/>
          <w:b/>
          <w:bCs/>
          <w:color w:val="000000"/>
          <w:sz w:val="23"/>
          <w:szCs w:val="23"/>
          <w:lang w:val="ru-RU" w:eastAsia="ru-RU" w:bidi="ar-SA"/>
        </w:rPr>
        <w:t>.о.</w:t>
      </w:r>
      <w:r w:rsidR="00875519" w:rsidRPr="00875519">
        <w:rPr>
          <w:rFonts w:ascii="PTSerifRegular" w:eastAsia="Times New Roman" w:hAnsi="PTSerifRegular" w:cs="Times New Roman"/>
          <w:b/>
          <w:bCs/>
          <w:color w:val="000000"/>
          <w:sz w:val="23"/>
          <w:szCs w:val="23"/>
          <w:lang w:val="ru-RU" w:eastAsia="ru-RU" w:bidi="ar-SA"/>
        </w:rPr>
        <w:t xml:space="preserve"> директора</w:t>
      </w:r>
    </w:p>
    <w:p w:rsidR="00875519" w:rsidRPr="00875519" w:rsidRDefault="00875519" w:rsidP="00875519">
      <w:pPr>
        <w:spacing w:before="100" w:beforeAutospacing="1" w:after="100" w:afterAutospacing="1" w:line="240" w:lineRule="auto"/>
        <w:ind w:left="0"/>
        <w:jc w:val="right"/>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b/>
          <w:bCs/>
          <w:color w:val="000000"/>
          <w:sz w:val="23"/>
          <w:szCs w:val="23"/>
          <w:lang w:val="ru-RU" w:eastAsia="ru-RU" w:bidi="ar-SA"/>
        </w:rPr>
        <w:t>МКОУ ООШ с. Новотроицкое</w:t>
      </w:r>
      <w:r w:rsidRPr="00875519">
        <w:rPr>
          <w:rFonts w:ascii="PTSerifRegular" w:eastAsia="Times New Roman" w:hAnsi="PTSerifRegular" w:cs="Times New Roman"/>
          <w:color w:val="000000"/>
          <w:sz w:val="23"/>
          <w:szCs w:val="23"/>
          <w:lang w:val="ru-RU" w:eastAsia="ru-RU" w:bidi="ar-SA"/>
        </w:rPr>
        <w:br/>
      </w:r>
      <w:r w:rsidRPr="00875519">
        <w:rPr>
          <w:rFonts w:ascii="PTSerifRegular" w:eastAsia="Times New Roman" w:hAnsi="PTSerifRegular" w:cs="Times New Roman"/>
          <w:color w:val="000000"/>
          <w:sz w:val="23"/>
          <w:szCs w:val="23"/>
          <w:lang w:val="ru-RU" w:eastAsia="ru-RU" w:bidi="ar-SA"/>
        </w:rPr>
        <w:br/>
      </w:r>
      <w:r w:rsidRPr="00875519">
        <w:rPr>
          <w:rFonts w:ascii="PTSerifRegular" w:eastAsia="Times New Roman" w:hAnsi="PTSerifRegular" w:cs="Times New Roman"/>
          <w:color w:val="000000"/>
          <w:sz w:val="28"/>
          <w:szCs w:val="28"/>
          <w:lang w:val="ru-RU" w:eastAsia="ru-RU" w:bidi="ar-SA"/>
        </w:rPr>
        <w:t xml:space="preserve">приказ </w:t>
      </w:r>
      <w:proofErr w:type="gramStart"/>
      <w:r w:rsidRPr="00875519">
        <w:rPr>
          <w:rFonts w:ascii="PTSerifRegular" w:eastAsia="Times New Roman" w:hAnsi="PTSerifRegular" w:cs="Times New Roman"/>
          <w:color w:val="000000"/>
          <w:sz w:val="23"/>
          <w:szCs w:val="23"/>
          <w:lang w:val="ru-RU" w:eastAsia="ru-RU" w:bidi="ar-SA"/>
        </w:rPr>
        <w:t>от</w:t>
      </w:r>
      <w:proofErr w:type="gramEnd"/>
      <w:r w:rsidRPr="00875519">
        <w:rPr>
          <w:rFonts w:ascii="PTSerifRegular" w:eastAsia="Times New Roman" w:hAnsi="PTSerifRegular" w:cs="Times New Roman"/>
          <w:color w:val="000000"/>
          <w:sz w:val="23"/>
          <w:szCs w:val="23"/>
          <w:lang w:val="ru-RU" w:eastAsia="ru-RU" w:bidi="ar-SA"/>
        </w:rPr>
        <w:t xml:space="preserve"> ________ № ____</w:t>
      </w:r>
    </w:p>
    <w:p w:rsidR="00875519" w:rsidRDefault="00875519" w:rsidP="00875519">
      <w:pPr>
        <w:spacing w:before="100" w:beforeAutospacing="1" w:after="100" w:afterAutospacing="1" w:line="240" w:lineRule="auto"/>
        <w:ind w:left="0"/>
        <w:jc w:val="right"/>
        <w:outlineLvl w:val="0"/>
        <w:rPr>
          <w:rFonts w:ascii="PTSansRegular" w:eastAsia="Times New Roman" w:hAnsi="PTSansRegular" w:cs="Times New Roman"/>
          <w:b/>
          <w:bCs/>
          <w:color w:val="auto"/>
          <w:kern w:val="36"/>
          <w:sz w:val="38"/>
          <w:szCs w:val="38"/>
          <w:lang w:val="ru-RU" w:eastAsia="ru-RU" w:bidi="ar-SA"/>
        </w:rPr>
      </w:pPr>
    </w:p>
    <w:p w:rsidR="00875519" w:rsidRDefault="00875519" w:rsidP="00875519">
      <w:pPr>
        <w:spacing w:before="100" w:beforeAutospacing="1" w:after="100" w:afterAutospacing="1" w:line="240" w:lineRule="auto"/>
        <w:ind w:left="0"/>
        <w:outlineLvl w:val="0"/>
        <w:rPr>
          <w:rFonts w:ascii="PTSansRegular" w:eastAsia="Times New Roman" w:hAnsi="PTSansRegular" w:cs="Times New Roman"/>
          <w:b/>
          <w:bCs/>
          <w:color w:val="auto"/>
          <w:kern w:val="36"/>
          <w:sz w:val="38"/>
          <w:szCs w:val="38"/>
          <w:lang w:val="ru-RU" w:eastAsia="ru-RU" w:bidi="ar-SA"/>
        </w:rPr>
      </w:pPr>
    </w:p>
    <w:p w:rsidR="00875519" w:rsidRDefault="00875519" w:rsidP="00875519">
      <w:pPr>
        <w:spacing w:before="100" w:beforeAutospacing="1" w:after="100" w:afterAutospacing="1" w:line="240" w:lineRule="auto"/>
        <w:ind w:left="0"/>
        <w:outlineLvl w:val="0"/>
        <w:rPr>
          <w:rFonts w:ascii="PTSansRegular" w:eastAsia="Times New Roman" w:hAnsi="PTSansRegular" w:cs="Times New Roman"/>
          <w:b/>
          <w:bCs/>
          <w:color w:val="auto"/>
          <w:kern w:val="36"/>
          <w:sz w:val="38"/>
          <w:szCs w:val="38"/>
          <w:lang w:val="ru-RU" w:eastAsia="ru-RU" w:bidi="ar-SA"/>
        </w:rPr>
      </w:pPr>
    </w:p>
    <w:p w:rsidR="00875519" w:rsidRDefault="00875519" w:rsidP="00875519">
      <w:pPr>
        <w:spacing w:before="100" w:beforeAutospacing="1" w:after="100" w:afterAutospacing="1" w:line="240" w:lineRule="auto"/>
        <w:ind w:left="0"/>
        <w:outlineLvl w:val="0"/>
        <w:rPr>
          <w:rFonts w:ascii="PTSansRegular" w:eastAsia="Times New Roman" w:hAnsi="PTSansRegular" w:cs="Times New Roman"/>
          <w:b/>
          <w:bCs/>
          <w:color w:val="auto"/>
          <w:kern w:val="36"/>
          <w:sz w:val="38"/>
          <w:szCs w:val="38"/>
          <w:lang w:val="ru-RU" w:eastAsia="ru-RU" w:bidi="ar-SA"/>
        </w:rPr>
      </w:pPr>
    </w:p>
    <w:p w:rsidR="00875519" w:rsidRPr="00875519" w:rsidRDefault="00875519" w:rsidP="00875519">
      <w:pPr>
        <w:spacing w:before="100" w:beforeAutospacing="1" w:after="100" w:afterAutospacing="1" w:line="240" w:lineRule="auto"/>
        <w:ind w:left="0"/>
        <w:outlineLvl w:val="0"/>
        <w:rPr>
          <w:rFonts w:ascii="PTSansRegular" w:eastAsia="Times New Roman" w:hAnsi="PTSansRegular" w:cs="Times New Roman"/>
          <w:b/>
          <w:bCs/>
          <w:color w:val="auto"/>
          <w:kern w:val="36"/>
          <w:sz w:val="38"/>
          <w:szCs w:val="38"/>
          <w:lang w:val="ru-RU" w:eastAsia="ru-RU" w:bidi="ar-SA"/>
        </w:rPr>
      </w:pPr>
      <w:r w:rsidRPr="00875519">
        <w:rPr>
          <w:rFonts w:ascii="PTSansRegular" w:eastAsia="Times New Roman" w:hAnsi="PTSansRegular" w:cs="Times New Roman"/>
          <w:b/>
          <w:bCs/>
          <w:color w:val="auto"/>
          <w:kern w:val="36"/>
          <w:sz w:val="38"/>
          <w:szCs w:val="38"/>
          <w:lang w:val="ru-RU" w:eastAsia="ru-RU" w:bidi="ar-SA"/>
        </w:rPr>
        <w:t xml:space="preserve">Положение о порядке </w:t>
      </w:r>
      <w:proofErr w:type="gramStart"/>
      <w:r w:rsidRPr="00875519">
        <w:rPr>
          <w:rFonts w:ascii="PTSansRegular" w:eastAsia="Times New Roman" w:hAnsi="PTSansRegular" w:cs="Times New Roman"/>
          <w:b/>
          <w:bCs/>
          <w:color w:val="auto"/>
          <w:kern w:val="36"/>
          <w:sz w:val="38"/>
          <w:szCs w:val="38"/>
          <w:lang w:val="ru-RU" w:eastAsia="ru-RU" w:bidi="ar-SA"/>
        </w:rPr>
        <w:t>обучения</w:t>
      </w:r>
      <w:proofErr w:type="gramEnd"/>
      <w:r w:rsidRPr="00875519">
        <w:rPr>
          <w:rFonts w:ascii="PTSansRegular" w:eastAsia="Times New Roman" w:hAnsi="PTSansRegular" w:cs="Times New Roman"/>
          <w:b/>
          <w:bCs/>
          <w:color w:val="auto"/>
          <w:kern w:val="36"/>
          <w:sz w:val="38"/>
          <w:szCs w:val="38"/>
          <w:lang w:val="ru-RU" w:eastAsia="ru-RU" w:bidi="ar-SA"/>
        </w:rPr>
        <w:t xml:space="preserve"> по индивидуальному учебному плану</w:t>
      </w:r>
      <w:r>
        <w:rPr>
          <w:rFonts w:ascii="PTSansRegular" w:eastAsia="Times New Roman" w:hAnsi="PTSansRegular" w:cs="Times New Roman"/>
          <w:b/>
          <w:bCs/>
          <w:color w:val="auto"/>
          <w:kern w:val="36"/>
          <w:sz w:val="38"/>
          <w:szCs w:val="38"/>
          <w:lang w:val="ru-RU" w:eastAsia="ru-RU" w:bidi="ar-SA"/>
        </w:rPr>
        <w:t>, в том числе ускоренное обучение.</w:t>
      </w:r>
    </w:p>
    <w:p w:rsidR="00875519" w:rsidRPr="00875519" w:rsidRDefault="00875519" w:rsidP="00875519">
      <w:pPr>
        <w:spacing w:after="0" w:line="240" w:lineRule="auto"/>
        <w:ind w:left="0"/>
        <w:rPr>
          <w:rFonts w:ascii="Times New Roman" w:eastAsia="Times New Roman" w:hAnsi="Times New Roman" w:cs="Times New Roman"/>
          <w:color w:val="auto"/>
          <w:sz w:val="24"/>
          <w:szCs w:val="24"/>
          <w:lang w:val="ru-RU" w:eastAsia="ru-RU" w:bidi="ar-SA"/>
        </w:rPr>
      </w:pPr>
    </w:p>
    <w:p w:rsid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P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p>
    <w:p w:rsidR="00875519" w:rsidRPr="00875519" w:rsidRDefault="00875519" w:rsidP="00875519">
      <w:pPr>
        <w:spacing w:before="100" w:beforeAutospacing="1" w:after="100" w:afterAutospacing="1" w:line="240" w:lineRule="auto"/>
        <w:ind w:left="0"/>
        <w:outlineLvl w:val="1"/>
        <w:rPr>
          <w:rFonts w:ascii="PTSansRegular" w:eastAsia="Times New Roman" w:hAnsi="PTSansRegular" w:cs="Times New Roman"/>
          <w:b/>
          <w:bCs/>
          <w:color w:val="auto"/>
          <w:sz w:val="35"/>
          <w:szCs w:val="35"/>
          <w:lang w:val="ru-RU" w:eastAsia="ru-RU" w:bidi="ar-SA"/>
        </w:rPr>
      </w:pPr>
      <w:r w:rsidRPr="00875519">
        <w:rPr>
          <w:rFonts w:ascii="PTSansRegular" w:eastAsia="Times New Roman" w:hAnsi="PTSansRegular" w:cs="Times New Roman"/>
          <w:b/>
          <w:bCs/>
          <w:color w:val="auto"/>
          <w:sz w:val="35"/>
          <w:szCs w:val="35"/>
          <w:lang w:val="ru-RU" w:eastAsia="ru-RU" w:bidi="ar-SA"/>
        </w:rPr>
        <w:lastRenderedPageBreak/>
        <w:t>ПОЛОЖЕНИЕ</w:t>
      </w:r>
      <w:r w:rsidRPr="00875519">
        <w:rPr>
          <w:rFonts w:ascii="PTSansRegular" w:eastAsia="Times New Roman" w:hAnsi="PTSansRegular" w:cs="Times New Roman"/>
          <w:b/>
          <w:bCs/>
          <w:color w:val="auto"/>
          <w:sz w:val="35"/>
          <w:szCs w:val="35"/>
          <w:lang w:val="ru-RU" w:eastAsia="ru-RU" w:bidi="ar-SA"/>
        </w:rPr>
        <w:br/>
        <w:t xml:space="preserve">О ПОРЯДКЕ </w:t>
      </w:r>
      <w:proofErr w:type="gramStart"/>
      <w:r w:rsidRPr="00875519">
        <w:rPr>
          <w:rFonts w:ascii="PTSansRegular" w:eastAsia="Times New Roman" w:hAnsi="PTSansRegular" w:cs="Times New Roman"/>
          <w:b/>
          <w:bCs/>
          <w:color w:val="auto"/>
          <w:sz w:val="35"/>
          <w:szCs w:val="35"/>
          <w:lang w:val="ru-RU" w:eastAsia="ru-RU" w:bidi="ar-SA"/>
        </w:rPr>
        <w:t>ОБУЧЕНИЯ</w:t>
      </w:r>
      <w:proofErr w:type="gramEnd"/>
      <w:r w:rsidRPr="00875519">
        <w:rPr>
          <w:rFonts w:ascii="PTSansRegular" w:eastAsia="Times New Roman" w:hAnsi="PTSansRegular" w:cs="Times New Roman"/>
          <w:b/>
          <w:bCs/>
          <w:color w:val="auto"/>
          <w:sz w:val="35"/>
          <w:szCs w:val="35"/>
          <w:lang w:val="ru-RU" w:eastAsia="ru-RU" w:bidi="ar-SA"/>
        </w:rPr>
        <w:t xml:space="preserve"> ПО ИНДИВИДУАЛЬНОМУ УЧЕБНОМУ ПЛАНУ</w:t>
      </w:r>
    </w:p>
    <w:p w:rsidR="00875519" w:rsidRPr="00875519" w:rsidRDefault="00875519"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sidRPr="00875519">
        <w:rPr>
          <w:rFonts w:ascii="PTSansRegular" w:eastAsia="Times New Roman" w:hAnsi="PTSansRegular" w:cs="Times New Roman"/>
          <w:b/>
          <w:bCs/>
          <w:color w:val="auto"/>
          <w:sz w:val="26"/>
          <w:szCs w:val="26"/>
          <w:lang w:val="ru-RU" w:eastAsia="ru-RU" w:bidi="ar-SA"/>
        </w:rPr>
        <w:t>I. Общие положения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1.1.</w:t>
      </w:r>
      <w:r w:rsidRPr="00875519">
        <w:rPr>
          <w:rFonts w:ascii="PTSerifRegular" w:eastAsia="Times New Roman" w:hAnsi="PTSerifRegular" w:cs="Times New Roman"/>
          <w:b/>
          <w:bCs/>
          <w:color w:val="000000"/>
          <w:sz w:val="23"/>
          <w:szCs w:val="23"/>
          <w:lang w:val="ru-RU" w:eastAsia="ru-RU" w:bidi="ar-SA"/>
        </w:rPr>
        <w:t> </w:t>
      </w:r>
      <w:r w:rsidRPr="00875519">
        <w:rPr>
          <w:rFonts w:ascii="PTSerifRegular" w:eastAsia="Times New Roman" w:hAnsi="PTSerifRegular" w:cs="Times New Roman"/>
          <w:color w:val="000000"/>
          <w:sz w:val="23"/>
          <w:szCs w:val="23"/>
          <w:lang w:val="ru-RU" w:eastAsia="ru-RU" w:bidi="ar-SA"/>
        </w:rPr>
        <w:t xml:space="preserve">Настоящее Положение «О порядке </w:t>
      </w:r>
      <w:proofErr w:type="gramStart"/>
      <w:r w:rsidRPr="00875519">
        <w:rPr>
          <w:rFonts w:ascii="PTSerifRegular" w:eastAsia="Times New Roman" w:hAnsi="PTSerifRegular" w:cs="Times New Roman"/>
          <w:color w:val="000000"/>
          <w:sz w:val="23"/>
          <w:szCs w:val="23"/>
          <w:lang w:val="ru-RU" w:eastAsia="ru-RU" w:bidi="ar-SA"/>
        </w:rPr>
        <w:t>обучения</w:t>
      </w:r>
      <w:proofErr w:type="gramEnd"/>
      <w:r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w:t>
      </w:r>
      <w:r>
        <w:rPr>
          <w:rFonts w:ascii="PTSerifRegular" w:eastAsia="Times New Roman" w:hAnsi="PTSerifRegular" w:cs="Times New Roman"/>
          <w:color w:val="000000"/>
          <w:sz w:val="23"/>
          <w:szCs w:val="23"/>
          <w:lang w:val="ru-RU" w:eastAsia="ru-RU" w:bidi="ar-SA"/>
        </w:rPr>
        <w:t>ну в  МКОУ ООШ с. Новотроицкое</w:t>
      </w:r>
      <w:r w:rsidRPr="00875519">
        <w:rPr>
          <w:rFonts w:ascii="PTSerifRegular" w:eastAsia="Times New Roman" w:hAnsi="PTSerifRegular" w:cs="Times New Roman"/>
          <w:color w:val="000000"/>
          <w:sz w:val="23"/>
          <w:szCs w:val="23"/>
          <w:lang w:val="ru-RU" w:eastAsia="ru-RU" w:bidi="ar-SA"/>
        </w:rPr>
        <w:t>» (далее – Положение) разработано на основании: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1.1.1. Федерального закона от 29 декабря 2012 г. № 273-ФЗ «Об образовании в Российской Федерации»;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1.1.3. Ус</w:t>
      </w:r>
      <w:r>
        <w:rPr>
          <w:rFonts w:ascii="PTSerifRegular" w:eastAsia="Times New Roman" w:hAnsi="PTSerifRegular" w:cs="Times New Roman"/>
          <w:color w:val="000000"/>
          <w:sz w:val="23"/>
          <w:szCs w:val="23"/>
          <w:lang w:val="ru-RU" w:eastAsia="ru-RU" w:bidi="ar-SA"/>
        </w:rPr>
        <w:t>тава МКОУ ООШ с. Новотроицкое</w:t>
      </w:r>
      <w:r w:rsidRPr="00875519">
        <w:rPr>
          <w:rFonts w:ascii="PTSerifRegular" w:eastAsia="Times New Roman" w:hAnsi="PTSerifRegular" w:cs="Times New Roman"/>
          <w:color w:val="000000"/>
          <w:sz w:val="23"/>
          <w:szCs w:val="23"/>
          <w:lang w:val="ru-RU" w:eastAsia="ru-RU" w:bidi="ar-SA"/>
        </w:rPr>
        <w:t>.</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875519">
        <w:rPr>
          <w:rFonts w:ascii="PTSerifRegular" w:eastAsia="Times New Roman" w:hAnsi="PTSerifRegular" w:cs="Times New Roman"/>
          <w:color w:val="000000"/>
          <w:sz w:val="23"/>
          <w:szCs w:val="23"/>
          <w:lang w:val="ru-RU" w:eastAsia="ru-RU" w:bidi="ar-SA"/>
        </w:rPr>
        <w:t>Обучение</w:t>
      </w:r>
      <w:proofErr w:type="gramEnd"/>
      <w:r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есть вид освоения ребенком общеобразовательных программ начального общего, основного о</w:t>
      </w:r>
      <w:r>
        <w:rPr>
          <w:rFonts w:ascii="PTSerifRegular" w:eastAsia="Times New Roman" w:hAnsi="PTSerifRegular" w:cs="Times New Roman"/>
          <w:color w:val="000000"/>
          <w:sz w:val="23"/>
          <w:szCs w:val="23"/>
          <w:lang w:val="ru-RU" w:eastAsia="ru-RU" w:bidi="ar-SA"/>
        </w:rPr>
        <w:t>бщего</w:t>
      </w:r>
      <w:r w:rsidRPr="00875519">
        <w:rPr>
          <w:rFonts w:ascii="PTSerifRegular" w:eastAsia="Times New Roman" w:hAnsi="PTSerifRegular" w:cs="Times New Roman"/>
          <w:color w:val="000000"/>
          <w:sz w:val="23"/>
          <w:szCs w:val="23"/>
          <w:lang w:val="ru-RU" w:eastAsia="ru-RU" w:bidi="ar-SA"/>
        </w:rPr>
        <w:t xml:space="preserve"> образования самостоятельно, под контролем учителя, с последующей аттестацией.</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1.3. </w:t>
      </w:r>
      <w:proofErr w:type="gramStart"/>
      <w:r w:rsidRPr="00875519">
        <w:rPr>
          <w:rFonts w:ascii="PTSerifRegular" w:eastAsia="Times New Roman" w:hAnsi="PTSerifRegular" w:cs="Times New Roman"/>
          <w:color w:val="000000"/>
          <w:sz w:val="23"/>
          <w:szCs w:val="23"/>
          <w:lang w:val="ru-RU" w:eastAsia="ru-RU" w:bidi="ar-SA"/>
        </w:rPr>
        <w:t>Обучение</w:t>
      </w:r>
      <w:proofErr w:type="gramEnd"/>
      <w:r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может быть организовано для учащихся: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1.3.1. с устойчивой </w:t>
      </w:r>
      <w:proofErr w:type="spellStart"/>
      <w:r w:rsidRPr="00875519">
        <w:rPr>
          <w:rFonts w:ascii="PTSerifRegular" w:eastAsia="Times New Roman" w:hAnsi="PTSerifRegular" w:cs="Times New Roman"/>
          <w:color w:val="000000"/>
          <w:sz w:val="23"/>
          <w:szCs w:val="23"/>
          <w:lang w:val="ru-RU" w:eastAsia="ru-RU" w:bidi="ar-SA"/>
        </w:rPr>
        <w:t>дезадаптацией</w:t>
      </w:r>
      <w:proofErr w:type="spellEnd"/>
      <w:r w:rsidRPr="00875519">
        <w:rPr>
          <w:rFonts w:ascii="PTSerifRegular" w:eastAsia="Times New Roman" w:hAnsi="PTSerifRegular" w:cs="Times New Roman"/>
          <w:color w:val="000000"/>
          <w:sz w:val="23"/>
          <w:szCs w:val="23"/>
          <w:lang w:val="ru-RU" w:eastAsia="ru-RU" w:bidi="ar-SA"/>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1.3.2. с высокой степенью успешности в освоении программ;</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1.3.3. с ограниченными возможностями здоровья;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1.3.4. по иным основаниям.</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1.4. На </w:t>
      </w:r>
      <w:proofErr w:type="gramStart"/>
      <w:r w:rsidRPr="00875519">
        <w:rPr>
          <w:rFonts w:ascii="PTSerifRegular" w:eastAsia="Times New Roman" w:hAnsi="PTSerifRegular" w:cs="Times New Roman"/>
          <w:color w:val="000000"/>
          <w:sz w:val="23"/>
          <w:szCs w:val="23"/>
          <w:lang w:val="ru-RU" w:eastAsia="ru-RU" w:bidi="ar-SA"/>
        </w:rPr>
        <w:t>обучение</w:t>
      </w:r>
      <w:proofErr w:type="gramEnd"/>
      <w:r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1.6. Порядок осуществления </w:t>
      </w:r>
      <w:proofErr w:type="gramStart"/>
      <w:r w:rsidRPr="00875519">
        <w:rPr>
          <w:rFonts w:ascii="PTSerifRegular" w:eastAsia="Times New Roman" w:hAnsi="PTSerifRegular" w:cs="Times New Roman"/>
          <w:color w:val="000000"/>
          <w:sz w:val="23"/>
          <w:szCs w:val="23"/>
          <w:lang w:val="ru-RU" w:eastAsia="ru-RU" w:bidi="ar-SA"/>
        </w:rPr>
        <w:t>обучения</w:t>
      </w:r>
      <w:proofErr w:type="gramEnd"/>
      <w:r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lastRenderedPageBreak/>
        <w:t xml:space="preserve">1.7. На </w:t>
      </w:r>
      <w:proofErr w:type="gramStart"/>
      <w:r w:rsidRPr="00875519">
        <w:rPr>
          <w:rFonts w:ascii="PTSerifRegular" w:eastAsia="Times New Roman" w:hAnsi="PTSerifRegular" w:cs="Times New Roman"/>
          <w:color w:val="000000"/>
          <w:sz w:val="23"/>
          <w:szCs w:val="23"/>
          <w:lang w:val="ru-RU" w:eastAsia="ru-RU" w:bidi="ar-SA"/>
        </w:rPr>
        <w:t>обучение</w:t>
      </w:r>
      <w:proofErr w:type="gramEnd"/>
      <w:r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1.9. Ознакомление родителей (законных представителей) обучающихся с настоящим Положением осуществляется на родительских </w:t>
      </w:r>
      <w:proofErr w:type="gramStart"/>
      <w:r w:rsidRPr="00875519">
        <w:rPr>
          <w:rFonts w:ascii="PTSerifRegular" w:eastAsia="Times New Roman" w:hAnsi="PTSerifRegular" w:cs="Times New Roman"/>
          <w:color w:val="000000"/>
          <w:sz w:val="23"/>
          <w:szCs w:val="23"/>
          <w:lang w:val="ru-RU" w:eastAsia="ru-RU" w:bidi="ar-SA"/>
        </w:rPr>
        <w:t>собраниях</w:t>
      </w:r>
      <w:proofErr w:type="gramEnd"/>
      <w:r w:rsidRPr="00875519">
        <w:rPr>
          <w:rFonts w:ascii="PTSerifRegular" w:eastAsia="Times New Roman" w:hAnsi="PTSerifRegular" w:cs="Times New Roman"/>
          <w:color w:val="000000"/>
          <w:sz w:val="23"/>
          <w:szCs w:val="23"/>
          <w:lang w:val="ru-RU" w:eastAsia="ru-RU" w:bidi="ar-SA"/>
        </w:rPr>
        <w:t xml:space="preserve">, при приеме детей в образовательную организацию. Данное Положение подлежит опубликованию на официальном </w:t>
      </w:r>
      <w:proofErr w:type="gramStart"/>
      <w:r w:rsidRPr="00875519">
        <w:rPr>
          <w:rFonts w:ascii="PTSerifRegular" w:eastAsia="Times New Roman" w:hAnsi="PTSerifRegular" w:cs="Times New Roman"/>
          <w:color w:val="000000"/>
          <w:sz w:val="23"/>
          <w:szCs w:val="23"/>
          <w:lang w:val="ru-RU" w:eastAsia="ru-RU" w:bidi="ar-SA"/>
        </w:rPr>
        <w:t>сайте</w:t>
      </w:r>
      <w:proofErr w:type="gramEnd"/>
      <w:r w:rsidRPr="00875519">
        <w:rPr>
          <w:rFonts w:ascii="PTSerifRegular" w:eastAsia="Times New Roman" w:hAnsi="PTSerifRegular" w:cs="Times New Roman"/>
          <w:color w:val="000000"/>
          <w:sz w:val="23"/>
          <w:szCs w:val="23"/>
          <w:lang w:val="ru-RU" w:eastAsia="ru-RU" w:bidi="ar-SA"/>
        </w:rPr>
        <w:t xml:space="preserve"> образовательной организации в информационно-телекоммуникационной сети «Интернет».</w:t>
      </w:r>
    </w:p>
    <w:p w:rsidR="00875519" w:rsidRPr="00875519" w:rsidRDefault="00875519"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sidRPr="00875519">
        <w:rPr>
          <w:rFonts w:ascii="PTSansRegular" w:eastAsia="Times New Roman" w:hAnsi="PTSansRegular" w:cs="Times New Roman"/>
          <w:b/>
          <w:bCs/>
          <w:color w:val="auto"/>
          <w:sz w:val="26"/>
          <w:szCs w:val="26"/>
          <w:lang w:val="ru-RU" w:eastAsia="ru-RU" w:bidi="ar-SA"/>
        </w:rPr>
        <w:t xml:space="preserve">II. Перевод на </w:t>
      </w:r>
      <w:proofErr w:type="gramStart"/>
      <w:r w:rsidRPr="00875519">
        <w:rPr>
          <w:rFonts w:ascii="PTSansRegular" w:eastAsia="Times New Roman" w:hAnsi="PTSansRegular" w:cs="Times New Roman"/>
          <w:b/>
          <w:bCs/>
          <w:color w:val="auto"/>
          <w:sz w:val="26"/>
          <w:szCs w:val="26"/>
          <w:lang w:val="ru-RU" w:eastAsia="ru-RU" w:bidi="ar-SA"/>
        </w:rPr>
        <w:t>обучение</w:t>
      </w:r>
      <w:proofErr w:type="gramEnd"/>
      <w:r w:rsidRPr="00875519">
        <w:rPr>
          <w:rFonts w:ascii="PTSansRegular" w:eastAsia="Times New Roman" w:hAnsi="PTSansRegular" w:cs="Times New Roman"/>
          <w:b/>
          <w:bCs/>
          <w:color w:val="auto"/>
          <w:sz w:val="26"/>
          <w:szCs w:val="26"/>
          <w:lang w:val="ru-RU" w:eastAsia="ru-RU" w:bidi="ar-SA"/>
        </w:rPr>
        <w:t xml:space="preserve"> по индивидуальному учебному плану</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2.1. Индивидуальный учебный план разрабатывается для отдельного обучающегося или группы </w:t>
      </w:r>
      <w:proofErr w:type="gramStart"/>
      <w:r w:rsidRPr="00875519">
        <w:rPr>
          <w:rFonts w:ascii="PTSerifRegular" w:eastAsia="Times New Roman" w:hAnsi="PTSerifRegular" w:cs="Times New Roman"/>
          <w:color w:val="000000"/>
          <w:sz w:val="23"/>
          <w:szCs w:val="23"/>
          <w:lang w:val="ru-RU" w:eastAsia="ru-RU" w:bidi="ar-SA"/>
        </w:rPr>
        <w:t>обучающихся</w:t>
      </w:r>
      <w:proofErr w:type="gramEnd"/>
      <w:r w:rsidRPr="00875519">
        <w:rPr>
          <w:rFonts w:ascii="PTSerifRegular" w:eastAsia="Times New Roman" w:hAnsi="PTSerifRegular" w:cs="Times New Roman"/>
          <w:color w:val="000000"/>
          <w:sz w:val="23"/>
          <w:szCs w:val="23"/>
          <w:lang w:val="ru-RU" w:eastAsia="ru-RU" w:bidi="ar-SA"/>
        </w:rPr>
        <w:t xml:space="preserve"> на основе учебного плана образовательной организации.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875519">
        <w:rPr>
          <w:rFonts w:ascii="PTSerifRegular" w:eastAsia="Times New Roman" w:hAnsi="PTSerifRegular" w:cs="Times New Roman"/>
          <w:color w:val="000000"/>
          <w:sz w:val="23"/>
          <w:szCs w:val="23"/>
          <w:lang w:val="ru-RU" w:eastAsia="ru-RU" w:bidi="ar-SA"/>
        </w:rPr>
        <w:t>обучении</w:t>
      </w:r>
      <w:proofErr w:type="gramEnd"/>
      <w:r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2.6. Индивидуальный учебный план разрабатывается в соответствии со спецификой и возможностями образовательной организации.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2.8. Перевод на </w:t>
      </w:r>
      <w:proofErr w:type="gramStart"/>
      <w:r w:rsidRPr="00875519">
        <w:rPr>
          <w:rFonts w:ascii="PTSerifRegular" w:eastAsia="Times New Roman" w:hAnsi="PTSerifRegular" w:cs="Times New Roman"/>
          <w:color w:val="000000"/>
          <w:sz w:val="23"/>
          <w:szCs w:val="23"/>
          <w:lang w:val="ru-RU" w:eastAsia="ru-RU" w:bidi="ar-SA"/>
        </w:rPr>
        <w:t>обучение</w:t>
      </w:r>
      <w:proofErr w:type="gramEnd"/>
      <w:r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2.9. </w:t>
      </w:r>
      <w:proofErr w:type="gramStart"/>
      <w:r w:rsidRPr="00875519">
        <w:rPr>
          <w:rFonts w:ascii="PTSerifRegular" w:eastAsia="Times New Roman" w:hAnsi="PTSerifRegular" w:cs="Times New Roman"/>
          <w:color w:val="000000"/>
          <w:sz w:val="23"/>
          <w:szCs w:val="23"/>
          <w:lang w:val="ru-RU" w:eastAsia="ru-RU" w:bidi="ar-SA"/>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2.10. В заявлении указываются срок, на который </w:t>
      </w:r>
      <w:proofErr w:type="gramStart"/>
      <w:r w:rsidRPr="00875519">
        <w:rPr>
          <w:rFonts w:ascii="PTSerifRegular" w:eastAsia="Times New Roman" w:hAnsi="PTSerifRegular" w:cs="Times New Roman"/>
          <w:color w:val="000000"/>
          <w:sz w:val="23"/>
          <w:szCs w:val="23"/>
          <w:lang w:val="ru-RU" w:eastAsia="ru-RU" w:bidi="ar-SA"/>
        </w:rPr>
        <w:t>обучающемуся</w:t>
      </w:r>
      <w:proofErr w:type="gramEnd"/>
      <w:r w:rsidRPr="00875519">
        <w:rPr>
          <w:rFonts w:ascii="PTSerifRegular" w:eastAsia="Times New Roman" w:hAnsi="PTSerifRegular" w:cs="Times New Roman"/>
          <w:color w:val="000000"/>
          <w:sz w:val="23"/>
          <w:szCs w:val="23"/>
          <w:lang w:val="ru-RU" w:eastAsia="ru-RU" w:bidi="ar-SA"/>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w:t>
      </w:r>
      <w:r w:rsidRPr="00875519">
        <w:rPr>
          <w:rFonts w:ascii="PTSerifRegular" w:eastAsia="Times New Roman" w:hAnsi="PTSerifRegular" w:cs="Times New Roman"/>
          <w:color w:val="000000"/>
          <w:sz w:val="23"/>
          <w:szCs w:val="23"/>
          <w:lang w:val="ru-RU" w:eastAsia="ru-RU" w:bidi="ar-SA"/>
        </w:rPr>
        <w:lastRenderedPageBreak/>
        <w:t>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2.11. Заявления о переводе на обучение по индивидуальному учебному плану принимаются в течение учебного года до 15 мая</w:t>
      </w:r>
      <w:proofErr w:type="gramStart"/>
      <w:r w:rsidRPr="00875519">
        <w:rPr>
          <w:rFonts w:ascii="PTSerifRegular" w:eastAsia="Times New Roman" w:hAnsi="PTSerifRegular" w:cs="Times New Roman"/>
          <w:color w:val="000000"/>
          <w:sz w:val="23"/>
          <w:szCs w:val="23"/>
          <w:lang w:val="ru-RU" w:eastAsia="ru-RU" w:bidi="ar-SA"/>
        </w:rPr>
        <w:t xml:space="preserve"> </w:t>
      </w:r>
      <w:r w:rsidRPr="00875519">
        <w:rPr>
          <w:rFonts w:ascii="PTSerifRegular" w:eastAsia="Times New Roman" w:hAnsi="PTSerifRegular" w:cs="Times New Roman"/>
          <w:i/>
          <w:iCs/>
          <w:color w:val="000000"/>
          <w:sz w:val="23"/>
          <w:szCs w:val="23"/>
          <w:lang w:val="ru-RU" w:eastAsia="ru-RU" w:bidi="ar-SA"/>
        </w:rPr>
        <w:t>.</w:t>
      </w:r>
      <w:proofErr w:type="gramEnd"/>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2.12. </w:t>
      </w:r>
      <w:proofErr w:type="gramStart"/>
      <w:r w:rsidRPr="00875519">
        <w:rPr>
          <w:rFonts w:ascii="PTSerifRegular" w:eastAsia="Times New Roman" w:hAnsi="PTSerifRegular" w:cs="Times New Roman"/>
          <w:color w:val="000000"/>
          <w:sz w:val="23"/>
          <w:szCs w:val="23"/>
          <w:lang w:val="ru-RU" w:eastAsia="ru-RU" w:bidi="ar-SA"/>
        </w:rPr>
        <w:t>Обучение</w:t>
      </w:r>
      <w:proofErr w:type="gramEnd"/>
      <w:r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начинается, как правило, с начала учебного года.</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2.13. Перевод на </w:t>
      </w:r>
      <w:proofErr w:type="gramStart"/>
      <w:r w:rsidRPr="00875519">
        <w:rPr>
          <w:rFonts w:ascii="PTSerifRegular" w:eastAsia="Times New Roman" w:hAnsi="PTSerifRegular" w:cs="Times New Roman"/>
          <w:color w:val="000000"/>
          <w:sz w:val="23"/>
          <w:szCs w:val="23"/>
          <w:lang w:val="ru-RU" w:eastAsia="ru-RU" w:bidi="ar-SA"/>
        </w:rPr>
        <w:t>обучение</w:t>
      </w:r>
      <w:proofErr w:type="gramEnd"/>
      <w:r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оформляется приказом руководителя образовательной организации.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2.14. Индивидуальный учебный план утверждается решением педагогического совета образовательной организации.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875519">
        <w:rPr>
          <w:rFonts w:ascii="PTSerifRegular" w:eastAsia="Times New Roman" w:hAnsi="PTSerifRegular" w:cs="Times New Roman"/>
          <w:color w:val="000000"/>
          <w:sz w:val="23"/>
          <w:szCs w:val="23"/>
          <w:lang w:val="ru-RU" w:eastAsia="ru-RU" w:bidi="ar-SA"/>
        </w:rPr>
        <w:t>данный</w:t>
      </w:r>
      <w:proofErr w:type="gramEnd"/>
      <w:r w:rsidRPr="00875519">
        <w:rPr>
          <w:rFonts w:ascii="PTSerifRegular" w:eastAsia="Times New Roman" w:hAnsi="PTSerifRegular" w:cs="Times New Roman"/>
          <w:color w:val="000000"/>
          <w:sz w:val="23"/>
          <w:szCs w:val="23"/>
          <w:lang w:val="ru-RU" w:eastAsia="ru-RU" w:bidi="ar-SA"/>
        </w:rPr>
        <w:t xml:space="preserve"> обучающийся.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875519">
        <w:rPr>
          <w:rFonts w:ascii="PTSerifRegular" w:eastAsia="Times New Roman" w:hAnsi="PTSerifRegular" w:cs="Times New Roman"/>
          <w:color w:val="000000"/>
          <w:sz w:val="23"/>
          <w:szCs w:val="23"/>
          <w:lang w:val="ru-RU" w:eastAsia="ru-RU" w:bidi="ar-SA"/>
        </w:rPr>
        <w:t>обучения по предметам</w:t>
      </w:r>
      <w:proofErr w:type="gramEnd"/>
      <w:r w:rsidRPr="00875519">
        <w:rPr>
          <w:rFonts w:ascii="PTSerifRegular" w:eastAsia="Times New Roman" w:hAnsi="PTSerifRegular" w:cs="Times New Roman"/>
          <w:color w:val="000000"/>
          <w:sz w:val="23"/>
          <w:szCs w:val="23"/>
          <w:lang w:val="ru-RU" w:eastAsia="ru-RU" w:bidi="ar-SA"/>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875519" w:rsidRPr="00875519" w:rsidRDefault="00875519"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sidRPr="00875519">
        <w:rPr>
          <w:rFonts w:ascii="PTSansRegular" w:eastAsia="Times New Roman" w:hAnsi="PTSansRegular" w:cs="Times New Roman"/>
          <w:b/>
          <w:bCs/>
          <w:color w:val="auto"/>
          <w:sz w:val="26"/>
          <w:szCs w:val="26"/>
          <w:lang w:val="ru-RU" w:eastAsia="ru-RU" w:bidi="ar-SA"/>
        </w:rPr>
        <w:t>III. Требования к индивидуальному учебному плану начального общего образования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3.1.1. учебные занятия для углубленного изучения английского языка;</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lastRenderedPageBreak/>
        <w:t xml:space="preserve">3.1.2. учебные занятия, обеспечивающие различные интересы </w:t>
      </w:r>
      <w:proofErr w:type="gramStart"/>
      <w:r w:rsidRPr="00875519">
        <w:rPr>
          <w:rFonts w:ascii="PTSerifRegular" w:eastAsia="Times New Roman" w:hAnsi="PTSerifRegular" w:cs="Times New Roman"/>
          <w:color w:val="000000"/>
          <w:sz w:val="23"/>
          <w:szCs w:val="23"/>
          <w:lang w:val="ru-RU" w:eastAsia="ru-RU" w:bidi="ar-SA"/>
        </w:rPr>
        <w:t>обучающихся</w:t>
      </w:r>
      <w:proofErr w:type="gramEnd"/>
      <w:r w:rsidRPr="00875519">
        <w:rPr>
          <w:rFonts w:ascii="PTSerifRegular" w:eastAsia="Times New Roman" w:hAnsi="PTSerifRegular" w:cs="Times New Roman"/>
          <w:color w:val="000000"/>
          <w:sz w:val="23"/>
          <w:szCs w:val="23"/>
          <w:lang w:val="ru-RU" w:eastAsia="ru-RU" w:bidi="ar-SA"/>
        </w:rPr>
        <w:t>, в том числе этнокультурные;</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3.1.3. иные учебные предметы</w:t>
      </w:r>
      <w:r w:rsidRPr="00875519">
        <w:rPr>
          <w:rFonts w:ascii="PTSerifRegular" w:eastAsia="Times New Roman" w:hAnsi="PTSerifRegular" w:cs="Times New Roman"/>
          <w:i/>
          <w:iCs/>
          <w:color w:val="000000"/>
          <w:sz w:val="23"/>
          <w:szCs w:val="23"/>
          <w:lang w:val="ru-RU" w:eastAsia="ru-RU" w:bidi="ar-SA"/>
        </w:rPr>
        <w:t xml:space="preserve"> </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3.6. Количество учебных занятий за 4 учебных года не может составлять менее 2 904 часов и более 3 345 часов.</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875519">
        <w:rPr>
          <w:rFonts w:ascii="PTSerifRegular" w:eastAsia="Times New Roman" w:hAnsi="PTSerifRegular" w:cs="Times New Roman"/>
          <w:color w:val="000000"/>
          <w:sz w:val="23"/>
          <w:szCs w:val="23"/>
          <w:lang w:val="ru-RU" w:eastAsia="ru-RU" w:bidi="ar-SA"/>
        </w:rPr>
        <w:t>психолого-медико-педагогической</w:t>
      </w:r>
      <w:proofErr w:type="spellEnd"/>
      <w:r w:rsidRPr="00875519">
        <w:rPr>
          <w:rFonts w:ascii="PTSerifRegular" w:eastAsia="Times New Roman" w:hAnsi="PTSerifRegular" w:cs="Times New Roman"/>
          <w:color w:val="000000"/>
          <w:sz w:val="23"/>
          <w:szCs w:val="23"/>
          <w:lang w:val="ru-RU" w:eastAsia="ru-RU" w:bidi="ar-SA"/>
        </w:rPr>
        <w:t xml:space="preserve"> комиссии).</w:t>
      </w:r>
    </w:p>
    <w:p w:rsidR="00875519" w:rsidRPr="00875519" w:rsidRDefault="00875519"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sidRPr="00875519">
        <w:rPr>
          <w:rFonts w:ascii="PTSansRegular" w:eastAsia="Times New Roman" w:hAnsi="PTSansRegular" w:cs="Times New Roman"/>
          <w:b/>
          <w:bCs/>
          <w:color w:val="auto"/>
          <w:sz w:val="26"/>
          <w:szCs w:val="26"/>
          <w:lang w:val="ru-RU" w:eastAsia="ru-RU" w:bidi="ar-SA"/>
        </w:rPr>
        <w:t>IV. Требования к индивидуальному учебному плану основного общего образования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4.1.1. учебные занятия для углубленного изучения английского языка;</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4.1.2. увеличение учебных часов, отведённых на изучение отдельных предметов обязательной части;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4.1.4. организацию внеурочной деятельности, ориентированную на обеспечение индивидуальных потребностей обучающихся;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lastRenderedPageBreak/>
        <w:t xml:space="preserve">4.1.5. иные учебные предметы </w:t>
      </w:r>
      <w:r w:rsidRPr="00875519">
        <w:rPr>
          <w:rFonts w:ascii="PTSerifRegular" w:eastAsia="Times New Roman" w:hAnsi="PTSerifRegular" w:cs="Times New Roman"/>
          <w:i/>
          <w:iCs/>
          <w:color w:val="000000"/>
          <w:sz w:val="23"/>
          <w:szCs w:val="23"/>
          <w:lang w:val="ru-RU" w:eastAsia="ru-RU" w:bidi="ar-SA"/>
        </w:rPr>
        <w:t xml:space="preserve">(с учетом потребностей </w:t>
      </w:r>
      <w:proofErr w:type="gramStart"/>
      <w:r w:rsidRPr="00875519">
        <w:rPr>
          <w:rFonts w:ascii="PTSerifRegular" w:eastAsia="Times New Roman" w:hAnsi="PTSerifRegular" w:cs="Times New Roman"/>
          <w:i/>
          <w:iCs/>
          <w:color w:val="000000"/>
          <w:sz w:val="23"/>
          <w:szCs w:val="23"/>
          <w:lang w:val="ru-RU" w:eastAsia="ru-RU" w:bidi="ar-SA"/>
        </w:rPr>
        <w:t>обучающегося</w:t>
      </w:r>
      <w:proofErr w:type="gramEnd"/>
      <w:r w:rsidRPr="00875519">
        <w:rPr>
          <w:rFonts w:ascii="PTSerifRegular" w:eastAsia="Times New Roman" w:hAnsi="PTSerifRegular" w:cs="Times New Roman"/>
          <w:i/>
          <w:iCs/>
          <w:color w:val="000000"/>
          <w:sz w:val="23"/>
          <w:szCs w:val="23"/>
          <w:lang w:val="ru-RU" w:eastAsia="ru-RU" w:bidi="ar-SA"/>
        </w:rPr>
        <w:t xml:space="preserve"> и возможностей образовательной организации).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4.3. В индивидуальный учебный план основного общего образования входят следующие обязательные предметные области и учебные предметы:</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4.3.1. филология (русский язык, литература, иностранный язык);</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4.3.2. общественно-научные предметы (история, обществознание, география);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4.3.3. математика и информатика (математика, алгебра, геометрия, информатика);</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4.3.4. естественнонаучные предметы (физика, биология, химия);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4.3.5. искусство (изобразительное искусство, музыка);</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4.3.6. технология (технология);</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4.3.7. физическая культура и основы безопасности жизнедеятельности (физическая культура, основы безопасности жизнедеятельности).</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4.4. Количество учебных занятий за 5 лет не может составлять менее 5 267 часов и более 6 020 часов.</w:t>
      </w:r>
    </w:p>
    <w:p w:rsidR="00875519" w:rsidRPr="00875519" w:rsidRDefault="00875519"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sidRPr="00875519">
        <w:rPr>
          <w:rFonts w:ascii="PTSerifRegular" w:eastAsia="Times New Roman" w:hAnsi="PTSerifRegular" w:cs="Times New Roman"/>
          <w:color w:val="000000"/>
          <w:sz w:val="23"/>
          <w:szCs w:val="23"/>
          <w:lang w:val="ru-RU" w:eastAsia="ru-RU" w:bidi="ar-SA"/>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875519" w:rsidRPr="00875519" w:rsidRDefault="00A803C3"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Pr>
          <w:rFonts w:ascii="PTSansRegular" w:eastAsia="Times New Roman" w:hAnsi="PTSansRegular" w:cs="Times New Roman"/>
          <w:b/>
          <w:bCs/>
          <w:color w:val="auto"/>
          <w:sz w:val="26"/>
          <w:szCs w:val="26"/>
          <w:lang w:val="ru-RU" w:eastAsia="ru-RU" w:bidi="ar-SA"/>
        </w:rPr>
        <w:t>V</w:t>
      </w:r>
      <w:r w:rsidR="00875519" w:rsidRPr="00875519">
        <w:rPr>
          <w:rFonts w:ascii="PTSansRegular" w:eastAsia="Times New Roman" w:hAnsi="PTSansRegular" w:cs="Times New Roman"/>
          <w:b/>
          <w:bCs/>
          <w:color w:val="auto"/>
          <w:sz w:val="26"/>
          <w:szCs w:val="26"/>
          <w:lang w:val="ru-RU" w:eastAsia="ru-RU" w:bidi="ar-SA"/>
        </w:rPr>
        <w:t>. Необходимые условия для реализации учебного плана</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5</w:t>
      </w:r>
      <w:r w:rsidR="00875519" w:rsidRPr="00875519">
        <w:rPr>
          <w:rFonts w:ascii="PTSerifRegular" w:eastAsia="Times New Roman" w:hAnsi="PTSerifRegular" w:cs="Times New Roman"/>
          <w:color w:val="000000"/>
          <w:sz w:val="23"/>
          <w:szCs w:val="23"/>
          <w:lang w:val="ru-RU" w:eastAsia="ru-RU" w:bidi="ar-SA"/>
        </w:rPr>
        <w:t>.1. Для составления индивидуального учебного плана следует:</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5</w:t>
      </w:r>
      <w:r w:rsidR="00875519" w:rsidRPr="00875519">
        <w:rPr>
          <w:rFonts w:ascii="PTSerifRegular" w:eastAsia="Times New Roman" w:hAnsi="PTSerifRegular" w:cs="Times New Roman"/>
          <w:color w:val="000000"/>
          <w:sz w:val="23"/>
          <w:szCs w:val="23"/>
          <w:lang w:val="ru-RU" w:eastAsia="ru-RU" w:bidi="ar-SA"/>
        </w:rPr>
        <w:t>.1.1. включить в учебный план обязательные учебные предметы на базовом уровне (инвариантная часть федерального компонента);</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5</w:t>
      </w:r>
      <w:r w:rsidR="00875519" w:rsidRPr="00875519">
        <w:rPr>
          <w:rFonts w:ascii="PTSerifRegular" w:eastAsia="Times New Roman" w:hAnsi="PTSerifRegular" w:cs="Times New Roman"/>
          <w:color w:val="000000"/>
          <w:sz w:val="23"/>
          <w:szCs w:val="23"/>
          <w:lang w:val="ru-RU" w:eastAsia="ru-RU" w:bidi="ar-SA"/>
        </w:rPr>
        <w:t>.1.2. в учебный план также могут быть включены другие учебные предметы на базовом уровне (из вариативной части федерального компонента);</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5</w:t>
      </w:r>
      <w:r w:rsidR="00875519" w:rsidRPr="00875519">
        <w:rPr>
          <w:rFonts w:ascii="PTSerifRegular" w:eastAsia="Times New Roman" w:hAnsi="PTSerifRegular" w:cs="Times New Roman"/>
          <w:color w:val="000000"/>
          <w:sz w:val="23"/>
          <w:szCs w:val="23"/>
          <w:lang w:val="ru-RU" w:eastAsia="ru-RU" w:bidi="ar-SA"/>
        </w:rPr>
        <w:t>.1.3. включить в учебный план региональный компонент;</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5</w:t>
      </w:r>
      <w:r w:rsidR="00875519" w:rsidRPr="00875519">
        <w:rPr>
          <w:rFonts w:ascii="PTSerifRegular" w:eastAsia="Times New Roman" w:hAnsi="PTSerifRegular" w:cs="Times New Roman"/>
          <w:color w:val="000000"/>
          <w:sz w:val="23"/>
          <w:szCs w:val="23"/>
          <w:lang w:val="ru-RU" w:eastAsia="ru-RU" w:bidi="ar-SA"/>
        </w:rPr>
        <w:t>.1.4.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5</w:t>
      </w:r>
      <w:r w:rsidR="00875519" w:rsidRPr="00875519">
        <w:rPr>
          <w:rFonts w:ascii="PTSerifRegular" w:eastAsia="Times New Roman" w:hAnsi="PTSerifRegular" w:cs="Times New Roman"/>
          <w:color w:val="000000"/>
          <w:sz w:val="23"/>
          <w:szCs w:val="23"/>
          <w:lang w:val="ru-RU" w:eastAsia="ru-RU" w:bidi="ar-SA"/>
        </w:rPr>
        <w:t xml:space="preserve">.2. </w:t>
      </w:r>
      <w:proofErr w:type="gramStart"/>
      <w:r w:rsidR="00875519" w:rsidRPr="00875519">
        <w:rPr>
          <w:rFonts w:ascii="PTSerifRegular" w:eastAsia="Times New Roman" w:hAnsi="PTSerifRegular" w:cs="Times New Roman"/>
          <w:color w:val="000000"/>
          <w:sz w:val="23"/>
          <w:szCs w:val="23"/>
          <w:lang w:val="ru-RU" w:eastAsia="ru-RU" w:bidi="ar-SA"/>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875519" w:rsidRPr="00875519" w:rsidRDefault="00A803C3"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Pr>
          <w:rFonts w:ascii="PTSansRegular" w:eastAsia="Times New Roman" w:hAnsi="PTSansRegular" w:cs="Times New Roman"/>
          <w:b/>
          <w:bCs/>
          <w:color w:val="auto"/>
          <w:sz w:val="26"/>
          <w:szCs w:val="26"/>
          <w:lang w:val="ru-RU" w:eastAsia="ru-RU" w:bidi="ar-SA"/>
        </w:rPr>
        <w:t>VI</w:t>
      </w:r>
      <w:r w:rsidR="00875519" w:rsidRPr="00875519">
        <w:rPr>
          <w:rFonts w:ascii="PTSansRegular" w:eastAsia="Times New Roman" w:hAnsi="PTSansRegular" w:cs="Times New Roman"/>
          <w:b/>
          <w:bCs/>
          <w:color w:val="auto"/>
          <w:sz w:val="26"/>
          <w:szCs w:val="26"/>
          <w:lang w:val="ru-RU" w:eastAsia="ru-RU" w:bidi="ar-SA"/>
        </w:rPr>
        <w:t>. Сроки работы по индивидуальному учебному плану</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lastRenderedPageBreak/>
        <w:t>6</w:t>
      </w:r>
      <w:r w:rsidR="00875519" w:rsidRPr="00875519">
        <w:rPr>
          <w:rFonts w:ascii="PTSerifRegular" w:eastAsia="Times New Roman" w:hAnsi="PTSerifRegular" w:cs="Times New Roman"/>
          <w:color w:val="000000"/>
          <w:sz w:val="23"/>
          <w:szCs w:val="23"/>
          <w:lang w:val="ru-RU" w:eastAsia="ru-RU" w:bidi="ar-SA"/>
        </w:rPr>
        <w:t>.1.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6</w:t>
      </w:r>
      <w:r w:rsidR="00875519" w:rsidRPr="00875519">
        <w:rPr>
          <w:rFonts w:ascii="PTSerifRegular" w:eastAsia="Times New Roman" w:hAnsi="PTSerifRegular" w:cs="Times New Roman"/>
          <w:color w:val="000000"/>
          <w:sz w:val="23"/>
          <w:szCs w:val="23"/>
          <w:lang w:val="ru-RU" w:eastAsia="ru-RU" w:bidi="ar-SA"/>
        </w:rPr>
        <w:t xml:space="preserve">.2. </w:t>
      </w:r>
      <w:proofErr w:type="gramStart"/>
      <w:r w:rsidR="00875519" w:rsidRPr="00875519">
        <w:rPr>
          <w:rFonts w:ascii="PTSerifRegular" w:eastAsia="Times New Roman" w:hAnsi="PTSerifRegular" w:cs="Times New Roman"/>
          <w:color w:val="000000"/>
          <w:sz w:val="23"/>
          <w:szCs w:val="23"/>
          <w:lang w:val="ru-RU" w:eastAsia="ru-RU" w:bidi="ar-SA"/>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6</w:t>
      </w:r>
      <w:r w:rsidR="00875519" w:rsidRPr="00875519">
        <w:rPr>
          <w:rFonts w:ascii="PTSerifRegular" w:eastAsia="Times New Roman" w:hAnsi="PTSerifRegular" w:cs="Times New Roman"/>
          <w:color w:val="000000"/>
          <w:sz w:val="23"/>
          <w:szCs w:val="23"/>
          <w:lang w:val="ru-RU" w:eastAsia="ru-RU" w:bidi="ar-SA"/>
        </w:rPr>
        <w:t xml:space="preserve">.3. </w:t>
      </w:r>
      <w:proofErr w:type="gramStart"/>
      <w:r w:rsidR="00875519" w:rsidRPr="00875519">
        <w:rPr>
          <w:rFonts w:ascii="PTSerifRegular" w:eastAsia="Times New Roman" w:hAnsi="PTSerifRegular" w:cs="Times New Roman"/>
          <w:color w:val="000000"/>
          <w:sz w:val="23"/>
          <w:szCs w:val="23"/>
          <w:lang w:val="ru-RU" w:eastAsia="ru-RU" w:bidi="ar-SA"/>
        </w:rPr>
        <w:t xml:space="preserve">Часы, отведенные на компонент образовательной </w:t>
      </w:r>
      <w:r>
        <w:rPr>
          <w:rFonts w:ascii="PTSerifRegular" w:eastAsia="Times New Roman" w:hAnsi="PTSerifRegular" w:cs="Times New Roman"/>
          <w:color w:val="000000"/>
          <w:sz w:val="23"/>
          <w:szCs w:val="23"/>
          <w:lang w:val="ru-RU" w:eastAsia="ru-RU" w:bidi="ar-SA"/>
        </w:rPr>
        <w:t xml:space="preserve">организации, используются для: </w:t>
      </w:r>
      <w:proofErr w:type="spellStart"/>
      <w:r w:rsidR="00875519" w:rsidRPr="00875519">
        <w:rPr>
          <w:rFonts w:ascii="PTSerifRegular" w:eastAsia="Times New Roman" w:hAnsi="PTSerifRegular" w:cs="Times New Roman"/>
          <w:color w:val="000000"/>
          <w:sz w:val="23"/>
          <w:szCs w:val="23"/>
          <w:lang w:val="ru-RU" w:eastAsia="ru-RU" w:bidi="ar-SA"/>
        </w:rPr>
        <w:t>реподавания</w:t>
      </w:r>
      <w:proofErr w:type="spellEnd"/>
      <w:r w:rsidR="00875519" w:rsidRPr="00875519">
        <w:rPr>
          <w:rFonts w:ascii="PTSerifRegular" w:eastAsia="Times New Roman" w:hAnsi="PTSerifRegular" w:cs="Times New Roman"/>
          <w:color w:val="000000"/>
          <w:sz w:val="23"/>
          <w:szCs w:val="23"/>
          <w:lang w:val="ru-RU" w:eastAsia="ru-RU" w:bidi="ar-SA"/>
        </w:rPr>
        <w:t xml:space="preserve">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6</w:t>
      </w:r>
      <w:r w:rsidR="00875519" w:rsidRPr="00875519">
        <w:rPr>
          <w:rFonts w:ascii="PTSerifRegular" w:eastAsia="Times New Roman" w:hAnsi="PTSerifRegular" w:cs="Times New Roman"/>
          <w:color w:val="000000"/>
          <w:sz w:val="23"/>
          <w:szCs w:val="23"/>
          <w:lang w:val="ru-RU" w:eastAsia="ru-RU" w:bidi="ar-SA"/>
        </w:rPr>
        <w:t>.4.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875519" w:rsidRPr="00875519" w:rsidRDefault="00A803C3"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Pr>
          <w:rFonts w:ascii="PTSansRegular" w:eastAsia="Times New Roman" w:hAnsi="PTSansRegular" w:cs="Times New Roman"/>
          <w:b/>
          <w:bCs/>
          <w:color w:val="auto"/>
          <w:sz w:val="26"/>
          <w:szCs w:val="26"/>
          <w:lang w:val="ru-RU" w:eastAsia="ru-RU" w:bidi="ar-SA"/>
        </w:rPr>
        <w:t>VII</w:t>
      </w:r>
      <w:r w:rsidR="00875519" w:rsidRPr="00875519">
        <w:rPr>
          <w:rFonts w:ascii="PTSansRegular" w:eastAsia="Times New Roman" w:hAnsi="PTSansRegular" w:cs="Times New Roman"/>
          <w:b/>
          <w:bCs/>
          <w:color w:val="auto"/>
          <w:sz w:val="26"/>
          <w:szCs w:val="26"/>
          <w:lang w:val="ru-RU" w:eastAsia="ru-RU" w:bidi="ar-SA"/>
        </w:rPr>
        <w:t>. Контроль исполнения индивидуального учебного плана</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7</w:t>
      </w:r>
      <w:r w:rsidR="00875519" w:rsidRPr="00875519">
        <w:rPr>
          <w:rFonts w:ascii="PTSerifRegular" w:eastAsia="Times New Roman" w:hAnsi="PTSerifRegular" w:cs="Times New Roman"/>
          <w:color w:val="000000"/>
          <w:sz w:val="23"/>
          <w:szCs w:val="23"/>
          <w:lang w:val="ru-RU" w:eastAsia="ru-RU" w:bidi="ar-SA"/>
        </w:rPr>
        <w:t xml:space="preserve">.1. Образовательная организация осуществляет </w:t>
      </w:r>
      <w:proofErr w:type="gramStart"/>
      <w:r w:rsidR="00875519" w:rsidRPr="00875519">
        <w:rPr>
          <w:rFonts w:ascii="PTSerifRegular" w:eastAsia="Times New Roman" w:hAnsi="PTSerifRegular" w:cs="Times New Roman"/>
          <w:color w:val="000000"/>
          <w:sz w:val="23"/>
          <w:szCs w:val="23"/>
          <w:lang w:val="ru-RU" w:eastAsia="ru-RU" w:bidi="ar-SA"/>
        </w:rPr>
        <w:t>контроль за</w:t>
      </w:r>
      <w:proofErr w:type="gramEnd"/>
      <w:r w:rsidR="00875519" w:rsidRPr="00875519">
        <w:rPr>
          <w:rFonts w:ascii="PTSerifRegular" w:eastAsia="Times New Roman" w:hAnsi="PTSerifRegular" w:cs="Times New Roman"/>
          <w:color w:val="000000"/>
          <w:sz w:val="23"/>
          <w:szCs w:val="23"/>
          <w:lang w:val="ru-RU" w:eastAsia="ru-RU" w:bidi="ar-SA"/>
        </w:rPr>
        <w:t xml:space="preserve"> освоением общеобразовательных программ учащимися, перешедшими на обучение по индивидуальному учебному плану.</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7</w:t>
      </w:r>
      <w:r w:rsidR="00875519" w:rsidRPr="00875519">
        <w:rPr>
          <w:rFonts w:ascii="PTSerifRegular" w:eastAsia="Times New Roman" w:hAnsi="PTSerifRegular" w:cs="Times New Roman"/>
          <w:color w:val="000000"/>
          <w:sz w:val="23"/>
          <w:szCs w:val="23"/>
          <w:lang w:val="ru-RU" w:eastAsia="ru-RU" w:bidi="ar-SA"/>
        </w:rPr>
        <w:t xml:space="preserve">.2. Текущий контроль успеваемости и промежуточная аттестация </w:t>
      </w:r>
      <w:proofErr w:type="gramStart"/>
      <w:r w:rsidR="00875519" w:rsidRPr="00875519">
        <w:rPr>
          <w:rFonts w:ascii="PTSerifRegular" w:eastAsia="Times New Roman" w:hAnsi="PTSerifRegular" w:cs="Times New Roman"/>
          <w:color w:val="000000"/>
          <w:sz w:val="23"/>
          <w:szCs w:val="23"/>
          <w:lang w:val="ru-RU" w:eastAsia="ru-RU" w:bidi="ar-SA"/>
        </w:rPr>
        <w:t>обучающихся</w:t>
      </w:r>
      <w:proofErr w:type="gramEnd"/>
      <w:r w:rsidR="00875519" w:rsidRPr="00875519">
        <w:rPr>
          <w:rFonts w:ascii="PTSerifRegular" w:eastAsia="Times New Roman" w:hAnsi="PTSerifRegular" w:cs="Times New Roman"/>
          <w:color w:val="000000"/>
          <w:sz w:val="23"/>
          <w:szCs w:val="23"/>
          <w:lang w:val="ru-RU" w:eastAsia="ru-RU" w:bidi="ar-SA"/>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875519" w:rsidRPr="00875519" w:rsidRDefault="00A803C3"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Pr>
          <w:rFonts w:ascii="PTSansRegular" w:eastAsia="Times New Roman" w:hAnsi="PTSansRegular" w:cs="Times New Roman"/>
          <w:b/>
          <w:bCs/>
          <w:color w:val="auto"/>
          <w:sz w:val="26"/>
          <w:szCs w:val="26"/>
          <w:lang w:val="ru-RU" w:eastAsia="ru-RU" w:bidi="ar-SA"/>
        </w:rPr>
        <w:t>VIII</w:t>
      </w:r>
      <w:r w:rsidR="00875519" w:rsidRPr="00875519">
        <w:rPr>
          <w:rFonts w:ascii="PTSansRegular" w:eastAsia="Times New Roman" w:hAnsi="PTSansRegular" w:cs="Times New Roman"/>
          <w:b/>
          <w:bCs/>
          <w:color w:val="auto"/>
          <w:sz w:val="26"/>
          <w:szCs w:val="26"/>
          <w:lang w:val="ru-RU" w:eastAsia="ru-RU" w:bidi="ar-SA"/>
        </w:rPr>
        <w:t xml:space="preserve">. Государственная итоговая аттестация </w:t>
      </w:r>
      <w:proofErr w:type="gramStart"/>
      <w:r w:rsidR="00875519" w:rsidRPr="00875519">
        <w:rPr>
          <w:rFonts w:ascii="PTSansRegular" w:eastAsia="Times New Roman" w:hAnsi="PTSansRegular" w:cs="Times New Roman"/>
          <w:b/>
          <w:bCs/>
          <w:color w:val="auto"/>
          <w:sz w:val="26"/>
          <w:szCs w:val="26"/>
          <w:lang w:val="ru-RU" w:eastAsia="ru-RU" w:bidi="ar-SA"/>
        </w:rPr>
        <w:t>обучающихся</w:t>
      </w:r>
      <w:proofErr w:type="gramEnd"/>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8</w:t>
      </w:r>
      <w:r w:rsidR="00875519" w:rsidRPr="00875519">
        <w:rPr>
          <w:rFonts w:ascii="PTSerifRegular" w:eastAsia="Times New Roman" w:hAnsi="PTSerifRegular" w:cs="Times New Roman"/>
          <w:color w:val="000000"/>
          <w:sz w:val="23"/>
          <w:szCs w:val="23"/>
          <w:lang w:val="ru-RU" w:eastAsia="ru-RU" w:bidi="ar-SA"/>
        </w:rPr>
        <w:t xml:space="preserve">.1. Государственная итоговая аттестация </w:t>
      </w:r>
      <w:proofErr w:type="gramStart"/>
      <w:r w:rsidR="00875519" w:rsidRPr="00875519">
        <w:rPr>
          <w:rFonts w:ascii="PTSerifRegular" w:eastAsia="Times New Roman" w:hAnsi="PTSerifRegular" w:cs="Times New Roman"/>
          <w:color w:val="000000"/>
          <w:sz w:val="23"/>
          <w:szCs w:val="23"/>
          <w:lang w:val="ru-RU" w:eastAsia="ru-RU" w:bidi="ar-SA"/>
        </w:rPr>
        <w:t>обучающихся</w:t>
      </w:r>
      <w:proofErr w:type="gramEnd"/>
      <w:r w:rsidR="00875519" w:rsidRPr="00875519">
        <w:rPr>
          <w:rFonts w:ascii="PTSerifRegular" w:eastAsia="Times New Roman" w:hAnsi="PTSerifRegular" w:cs="Times New Roman"/>
          <w:color w:val="000000"/>
          <w:sz w:val="23"/>
          <w:szCs w:val="23"/>
          <w:lang w:val="ru-RU" w:eastAsia="ru-RU" w:bidi="ar-SA"/>
        </w:rPr>
        <w:t>, переведенных на обучение по индивидуальному учебному плану, осуществляется в соответствии с действующим законодательством.</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8</w:t>
      </w:r>
      <w:r w:rsidR="00875519" w:rsidRPr="00875519">
        <w:rPr>
          <w:rFonts w:ascii="PTSerifRegular" w:eastAsia="Times New Roman" w:hAnsi="PTSerifRegular" w:cs="Times New Roman"/>
          <w:color w:val="000000"/>
          <w:sz w:val="23"/>
          <w:szCs w:val="23"/>
          <w:lang w:val="ru-RU" w:eastAsia="ru-RU" w:bidi="ar-SA"/>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75519" w:rsidRPr="00875519" w:rsidRDefault="00A803C3"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Pr>
          <w:rFonts w:ascii="PTSansRegular" w:eastAsia="Times New Roman" w:hAnsi="PTSansRegular" w:cs="Times New Roman"/>
          <w:b/>
          <w:bCs/>
          <w:color w:val="auto"/>
          <w:sz w:val="26"/>
          <w:szCs w:val="26"/>
          <w:lang w:val="ru-RU" w:eastAsia="ru-RU" w:bidi="ar-SA"/>
        </w:rPr>
        <w:t>I</w:t>
      </w:r>
      <w:r w:rsidR="00875519" w:rsidRPr="00875519">
        <w:rPr>
          <w:rFonts w:ascii="PTSansRegular" w:eastAsia="Times New Roman" w:hAnsi="PTSansRegular" w:cs="Times New Roman"/>
          <w:b/>
          <w:bCs/>
          <w:color w:val="auto"/>
          <w:sz w:val="26"/>
          <w:szCs w:val="26"/>
          <w:lang w:val="ru-RU" w:eastAsia="ru-RU" w:bidi="ar-SA"/>
        </w:rPr>
        <w:t>X. Финансовое обеспечение и материально-техническое оснащение</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9</w:t>
      </w:r>
      <w:r w:rsidR="00875519" w:rsidRPr="00875519">
        <w:rPr>
          <w:rFonts w:ascii="PTSerifRegular" w:eastAsia="Times New Roman" w:hAnsi="PTSerifRegular" w:cs="Times New Roman"/>
          <w:color w:val="000000"/>
          <w:sz w:val="23"/>
          <w:szCs w:val="23"/>
          <w:lang w:val="ru-RU" w:eastAsia="ru-RU" w:bidi="ar-SA"/>
        </w:rPr>
        <w:t>.1.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9.</w:t>
      </w:r>
      <w:r w:rsidR="00875519" w:rsidRPr="00875519">
        <w:rPr>
          <w:rFonts w:ascii="PTSerifRegular" w:eastAsia="Times New Roman" w:hAnsi="PTSerifRegular" w:cs="Times New Roman"/>
          <w:color w:val="000000"/>
          <w:sz w:val="23"/>
          <w:szCs w:val="23"/>
          <w:lang w:val="ru-RU" w:eastAsia="ru-RU" w:bidi="ar-SA"/>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875519" w:rsidRPr="00875519" w:rsidRDefault="00A803C3"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Pr>
          <w:rFonts w:ascii="PTSansRegular" w:eastAsia="Times New Roman" w:hAnsi="PTSansRegular" w:cs="Times New Roman"/>
          <w:b/>
          <w:bCs/>
          <w:color w:val="auto"/>
          <w:sz w:val="26"/>
          <w:szCs w:val="26"/>
          <w:lang w:val="ru-RU" w:eastAsia="ru-RU" w:bidi="ar-SA"/>
        </w:rPr>
        <w:t>X</w:t>
      </w:r>
      <w:r w:rsidR="00875519" w:rsidRPr="00875519">
        <w:rPr>
          <w:rFonts w:ascii="PTSansRegular" w:eastAsia="Times New Roman" w:hAnsi="PTSansRegular" w:cs="Times New Roman"/>
          <w:b/>
          <w:bCs/>
          <w:color w:val="auto"/>
          <w:sz w:val="26"/>
          <w:szCs w:val="26"/>
          <w:lang w:val="ru-RU" w:eastAsia="ru-RU" w:bidi="ar-SA"/>
        </w:rPr>
        <w:t>. Порядок управления</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.1. В компетенцию администрации образовательной организации входит:</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lastRenderedPageBreak/>
        <w:t>10</w:t>
      </w:r>
      <w:r w:rsidR="00875519" w:rsidRPr="00875519">
        <w:rPr>
          <w:rFonts w:ascii="PTSerifRegular" w:eastAsia="Times New Roman" w:hAnsi="PTSerifRegular" w:cs="Times New Roman"/>
          <w:color w:val="000000"/>
          <w:sz w:val="23"/>
          <w:szCs w:val="23"/>
          <w:lang w:val="ru-RU" w:eastAsia="ru-RU" w:bidi="ar-SA"/>
        </w:rPr>
        <w:t xml:space="preserve">.1.1. разработка положения об организации </w:t>
      </w:r>
      <w:proofErr w:type="gramStart"/>
      <w:r w:rsidR="00875519" w:rsidRPr="00875519">
        <w:rPr>
          <w:rFonts w:ascii="PTSerifRegular" w:eastAsia="Times New Roman" w:hAnsi="PTSerifRegular" w:cs="Times New Roman"/>
          <w:color w:val="000000"/>
          <w:sz w:val="23"/>
          <w:szCs w:val="23"/>
          <w:lang w:val="ru-RU" w:eastAsia="ru-RU" w:bidi="ar-SA"/>
        </w:rPr>
        <w:t>обучения</w:t>
      </w:r>
      <w:proofErr w:type="gramEnd"/>
      <w:r w:rsidR="00875519"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 xml:space="preserve">.1.2. предоставление в недельный срок в орган управления в сфере образования об организации </w:t>
      </w:r>
      <w:proofErr w:type="gramStart"/>
      <w:r w:rsidR="00875519" w:rsidRPr="00875519">
        <w:rPr>
          <w:rFonts w:ascii="PTSerifRegular" w:eastAsia="Times New Roman" w:hAnsi="PTSerifRegular" w:cs="Times New Roman"/>
          <w:color w:val="000000"/>
          <w:sz w:val="23"/>
          <w:szCs w:val="23"/>
          <w:lang w:val="ru-RU" w:eastAsia="ru-RU" w:bidi="ar-SA"/>
        </w:rPr>
        <w:t>обучения</w:t>
      </w:r>
      <w:proofErr w:type="gramEnd"/>
      <w:r w:rsidR="00875519"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.1.3. обеспечение своевременного подбора учителей, проведение экспертизы учебных программ и контроль их выполнения;</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.1.4. контроль своевременного проведения занятий, кон</w:t>
      </w:r>
      <w:r>
        <w:rPr>
          <w:rFonts w:ascii="PTSerifRegular" w:eastAsia="Times New Roman" w:hAnsi="PTSerifRegular" w:cs="Times New Roman"/>
          <w:color w:val="000000"/>
          <w:sz w:val="23"/>
          <w:szCs w:val="23"/>
          <w:lang w:val="ru-RU" w:eastAsia="ru-RU" w:bidi="ar-SA"/>
        </w:rPr>
        <w:t>сультаций, посещения  занятий уч</w:t>
      </w:r>
      <w:r w:rsidR="00875519" w:rsidRPr="00875519">
        <w:rPr>
          <w:rFonts w:ascii="PTSerifRegular" w:eastAsia="Times New Roman" w:hAnsi="PTSerifRegular" w:cs="Times New Roman"/>
          <w:color w:val="000000"/>
          <w:sz w:val="23"/>
          <w:szCs w:val="23"/>
          <w:lang w:val="ru-RU" w:eastAsia="ru-RU" w:bidi="ar-SA"/>
        </w:rPr>
        <w:t xml:space="preserve">ащимися, ведения журнала учета </w:t>
      </w:r>
      <w:proofErr w:type="gramStart"/>
      <w:r w:rsidR="00875519" w:rsidRPr="00875519">
        <w:rPr>
          <w:rFonts w:ascii="PTSerifRegular" w:eastAsia="Times New Roman" w:hAnsi="PTSerifRegular" w:cs="Times New Roman"/>
          <w:color w:val="000000"/>
          <w:sz w:val="23"/>
          <w:szCs w:val="23"/>
          <w:lang w:val="ru-RU" w:eastAsia="ru-RU" w:bidi="ar-SA"/>
        </w:rPr>
        <w:t>обучения</w:t>
      </w:r>
      <w:proofErr w:type="gramEnd"/>
      <w:r w:rsidR="00875519"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не реже 1 раза в четверть.</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 xml:space="preserve">.2. При организации </w:t>
      </w:r>
      <w:proofErr w:type="gramStart"/>
      <w:r w:rsidR="00875519" w:rsidRPr="00875519">
        <w:rPr>
          <w:rFonts w:ascii="PTSerifRegular" w:eastAsia="Times New Roman" w:hAnsi="PTSerifRegular" w:cs="Times New Roman"/>
          <w:color w:val="000000"/>
          <w:sz w:val="23"/>
          <w:szCs w:val="23"/>
          <w:lang w:val="ru-RU" w:eastAsia="ru-RU" w:bidi="ar-SA"/>
        </w:rPr>
        <w:t>обучения</w:t>
      </w:r>
      <w:proofErr w:type="gramEnd"/>
      <w:r w:rsidR="00875519"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 образовательная организация имеет следующие документы:</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.2.1. заявление родителей (законных представителей) обучающихся;</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.2.2. решение педагогического совета образовательной организации;</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 xml:space="preserve">.2.3. приказ органа управления образованием о переходе обучающегося на </w:t>
      </w:r>
      <w:proofErr w:type="gramStart"/>
      <w:r w:rsidR="00875519" w:rsidRPr="00875519">
        <w:rPr>
          <w:rFonts w:ascii="PTSerifRegular" w:eastAsia="Times New Roman" w:hAnsi="PTSerifRegular" w:cs="Times New Roman"/>
          <w:color w:val="000000"/>
          <w:sz w:val="23"/>
          <w:szCs w:val="23"/>
          <w:lang w:val="ru-RU" w:eastAsia="ru-RU" w:bidi="ar-SA"/>
        </w:rPr>
        <w:t>обучение</w:t>
      </w:r>
      <w:proofErr w:type="gramEnd"/>
      <w:r w:rsidR="00875519"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.2.4. приказ руководителя образовательной организации;</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10</w:t>
      </w:r>
      <w:r w:rsidR="00875519" w:rsidRPr="00875519">
        <w:rPr>
          <w:rFonts w:ascii="PTSerifRegular" w:eastAsia="Times New Roman" w:hAnsi="PTSerifRegular" w:cs="Times New Roman"/>
          <w:color w:val="000000"/>
          <w:sz w:val="23"/>
          <w:szCs w:val="23"/>
          <w:lang w:val="ru-RU" w:eastAsia="ru-RU" w:bidi="ar-SA"/>
        </w:rPr>
        <w:t xml:space="preserve">.2.6. журнал учета </w:t>
      </w:r>
      <w:proofErr w:type="gramStart"/>
      <w:r w:rsidR="00875519" w:rsidRPr="00875519">
        <w:rPr>
          <w:rFonts w:ascii="PTSerifRegular" w:eastAsia="Times New Roman" w:hAnsi="PTSerifRegular" w:cs="Times New Roman"/>
          <w:color w:val="000000"/>
          <w:sz w:val="23"/>
          <w:szCs w:val="23"/>
          <w:lang w:val="ru-RU" w:eastAsia="ru-RU" w:bidi="ar-SA"/>
        </w:rPr>
        <w:t>обучения</w:t>
      </w:r>
      <w:proofErr w:type="gramEnd"/>
      <w:r w:rsidR="00875519" w:rsidRPr="00875519">
        <w:rPr>
          <w:rFonts w:ascii="PTSerifRegular" w:eastAsia="Times New Roman" w:hAnsi="PTSerifRegular" w:cs="Times New Roman"/>
          <w:color w:val="000000"/>
          <w:sz w:val="23"/>
          <w:szCs w:val="23"/>
          <w:lang w:val="ru-RU" w:eastAsia="ru-RU" w:bidi="ar-SA"/>
        </w:rPr>
        <w:t xml:space="preserve"> по индивидуальному  учебному плану.</w:t>
      </w:r>
    </w:p>
    <w:p w:rsidR="00875519" w:rsidRPr="00875519" w:rsidRDefault="00A803C3" w:rsidP="00875519">
      <w:pPr>
        <w:spacing w:before="100" w:beforeAutospacing="1" w:after="100" w:afterAutospacing="1" w:line="240" w:lineRule="auto"/>
        <w:ind w:left="0"/>
        <w:outlineLvl w:val="4"/>
        <w:rPr>
          <w:rFonts w:ascii="PTSansRegular" w:eastAsia="Times New Roman" w:hAnsi="PTSansRegular" w:cs="Times New Roman"/>
          <w:b/>
          <w:bCs/>
          <w:color w:val="auto"/>
          <w:sz w:val="26"/>
          <w:szCs w:val="26"/>
          <w:lang w:val="ru-RU" w:eastAsia="ru-RU" w:bidi="ar-SA"/>
        </w:rPr>
      </w:pPr>
      <w:r>
        <w:rPr>
          <w:rFonts w:ascii="PTSansRegular" w:eastAsia="Times New Roman" w:hAnsi="PTSansRegular" w:cs="Times New Roman"/>
          <w:b/>
          <w:bCs/>
          <w:color w:val="auto"/>
          <w:sz w:val="26"/>
          <w:szCs w:val="26"/>
          <w:lang w:val="ru-RU" w:eastAsia="ru-RU" w:bidi="ar-SA"/>
        </w:rPr>
        <w:t>XI</w:t>
      </w:r>
      <w:r w:rsidR="00875519" w:rsidRPr="00875519">
        <w:rPr>
          <w:rFonts w:ascii="PTSansRegular" w:eastAsia="Times New Roman" w:hAnsi="PTSansRegular" w:cs="Times New Roman"/>
          <w:b/>
          <w:bCs/>
          <w:color w:val="auto"/>
          <w:sz w:val="26"/>
          <w:szCs w:val="26"/>
          <w:lang w:val="ru-RU" w:eastAsia="ru-RU" w:bidi="ar-SA"/>
        </w:rPr>
        <w:t>. Порядок принятия и срок действия Положения</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11</w:t>
      </w:r>
      <w:r w:rsidR="00875519" w:rsidRPr="00875519">
        <w:rPr>
          <w:rFonts w:ascii="PTSerifRegular" w:eastAsia="Times New Roman" w:hAnsi="PTSerifRegular" w:cs="Times New Roman"/>
          <w:color w:val="000000"/>
          <w:sz w:val="23"/>
          <w:szCs w:val="23"/>
          <w:lang w:val="ru-RU" w:eastAsia="ru-RU" w:bidi="ar-SA"/>
        </w:rPr>
        <w:t xml:space="preserve">.1. </w:t>
      </w:r>
      <w:proofErr w:type="gramStart"/>
      <w:r w:rsidR="00875519" w:rsidRPr="00875519">
        <w:rPr>
          <w:rFonts w:ascii="PTSerifRegular" w:eastAsia="Times New Roman" w:hAnsi="PTSerifRegular" w:cs="Times New Roman"/>
          <w:color w:val="000000"/>
          <w:sz w:val="23"/>
          <w:szCs w:val="23"/>
          <w:lang w:val="ru-RU" w:eastAsia="ru-RU" w:bidi="ar-SA"/>
        </w:rPr>
        <w:t>Данное</w:t>
      </w:r>
      <w:proofErr w:type="gramEnd"/>
      <w:r w:rsidR="00875519" w:rsidRPr="00875519">
        <w:rPr>
          <w:rFonts w:ascii="PTSerifRegular" w:eastAsia="Times New Roman" w:hAnsi="PTSerifRegular" w:cs="Times New Roman"/>
          <w:color w:val="000000"/>
          <w:sz w:val="23"/>
          <w:szCs w:val="23"/>
          <w:lang w:val="ru-RU" w:eastAsia="ru-RU" w:bidi="ar-SA"/>
        </w:rPr>
        <w:t xml:space="preserve">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11</w:t>
      </w:r>
      <w:r w:rsidR="00875519" w:rsidRPr="00875519">
        <w:rPr>
          <w:rFonts w:ascii="PTSerifRegular" w:eastAsia="Times New Roman" w:hAnsi="PTSerifRegular" w:cs="Times New Roman"/>
          <w:color w:val="000000"/>
          <w:sz w:val="23"/>
          <w:szCs w:val="23"/>
          <w:lang w:val="ru-RU" w:eastAsia="ru-RU" w:bidi="ar-SA"/>
        </w:rPr>
        <w:t>.2. Настоящее Положение принимается на неопределенный срок и вступает в силу с момента его утверждения.</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11</w:t>
      </w:r>
      <w:r w:rsidR="00875519" w:rsidRPr="00875519">
        <w:rPr>
          <w:rFonts w:ascii="PTSerifRegular" w:eastAsia="Times New Roman" w:hAnsi="PTSerifRegular" w:cs="Times New Roman"/>
          <w:color w:val="000000"/>
          <w:sz w:val="23"/>
          <w:szCs w:val="23"/>
          <w:lang w:val="ru-RU" w:eastAsia="ru-RU" w:bidi="ar-SA"/>
        </w:rPr>
        <w:t xml:space="preserve">.3. </w:t>
      </w:r>
      <w:proofErr w:type="gramStart"/>
      <w:r w:rsidR="00875519" w:rsidRPr="00875519">
        <w:rPr>
          <w:rFonts w:ascii="PTSerifRegular" w:eastAsia="Times New Roman" w:hAnsi="PTSerifRegular" w:cs="Times New Roman"/>
          <w:color w:val="000000"/>
          <w:sz w:val="23"/>
          <w:szCs w:val="23"/>
          <w:lang w:val="ru-RU" w:eastAsia="ru-RU" w:bidi="ar-SA"/>
        </w:rPr>
        <w:t>Данное</w:t>
      </w:r>
      <w:proofErr w:type="gramEnd"/>
      <w:r w:rsidR="00875519" w:rsidRPr="00875519">
        <w:rPr>
          <w:rFonts w:ascii="PTSerifRegular" w:eastAsia="Times New Roman" w:hAnsi="PTSerifRegular" w:cs="Times New Roman"/>
          <w:color w:val="000000"/>
          <w:sz w:val="23"/>
          <w:szCs w:val="23"/>
          <w:lang w:val="ru-RU" w:eastAsia="ru-RU" w:bidi="ar-SA"/>
        </w:rPr>
        <w:t xml:space="preserve">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875519" w:rsidRPr="00875519" w:rsidRDefault="00A803C3" w:rsidP="00875519">
      <w:pPr>
        <w:spacing w:before="100" w:beforeAutospacing="1" w:after="100" w:afterAutospacing="1" w:line="240" w:lineRule="auto"/>
        <w:ind w:left="0"/>
        <w:rPr>
          <w:rFonts w:ascii="PTSerifRegular" w:eastAsia="Times New Roman" w:hAnsi="PTSerifRegular" w:cs="Times New Roman"/>
          <w:color w:val="000000"/>
          <w:sz w:val="23"/>
          <w:szCs w:val="23"/>
          <w:lang w:val="ru-RU" w:eastAsia="ru-RU" w:bidi="ar-SA"/>
        </w:rPr>
      </w:pPr>
      <w:r>
        <w:rPr>
          <w:rFonts w:ascii="PTSerifRegular" w:eastAsia="Times New Roman" w:hAnsi="PTSerifRegular" w:cs="Times New Roman"/>
          <w:color w:val="000000"/>
          <w:sz w:val="23"/>
          <w:szCs w:val="23"/>
          <w:lang w:val="ru-RU" w:eastAsia="ru-RU" w:bidi="ar-SA"/>
        </w:rPr>
        <w:t>11</w:t>
      </w:r>
      <w:r w:rsidR="00875519" w:rsidRPr="00875519">
        <w:rPr>
          <w:rFonts w:ascii="PTSerifRegular" w:eastAsia="Times New Roman" w:hAnsi="PTSerifRegular" w:cs="Times New Roman"/>
          <w:color w:val="000000"/>
          <w:sz w:val="23"/>
          <w:szCs w:val="23"/>
          <w:lang w:val="ru-RU" w:eastAsia="ru-RU" w:bidi="ar-SA"/>
        </w:rPr>
        <w:t xml:space="preserve">.4. Изменения и дополнения к Положению принимаются на педагогическом </w:t>
      </w:r>
      <w:proofErr w:type="gramStart"/>
      <w:r w:rsidR="00875519" w:rsidRPr="00875519">
        <w:rPr>
          <w:rFonts w:ascii="PTSerifRegular" w:eastAsia="Times New Roman" w:hAnsi="PTSerifRegular" w:cs="Times New Roman"/>
          <w:color w:val="000000"/>
          <w:sz w:val="23"/>
          <w:szCs w:val="23"/>
          <w:lang w:val="ru-RU" w:eastAsia="ru-RU" w:bidi="ar-SA"/>
        </w:rPr>
        <w:t>совете</w:t>
      </w:r>
      <w:proofErr w:type="gramEnd"/>
      <w:r w:rsidR="00875519" w:rsidRPr="00875519">
        <w:rPr>
          <w:rFonts w:ascii="PTSerifRegular" w:eastAsia="Times New Roman" w:hAnsi="PTSerifRegular" w:cs="Times New Roman"/>
          <w:color w:val="000000"/>
          <w:sz w:val="23"/>
          <w:szCs w:val="23"/>
          <w:lang w:val="ru-RU" w:eastAsia="ru-RU" w:bidi="ar-SA"/>
        </w:rPr>
        <w:t xml:space="preserve">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875519" w:rsidRPr="00875519" w:rsidRDefault="00875519" w:rsidP="00875519">
      <w:pPr>
        <w:spacing w:after="0" w:line="240" w:lineRule="auto"/>
        <w:ind w:left="0"/>
        <w:rPr>
          <w:rFonts w:ascii="Times New Roman" w:eastAsia="Times New Roman" w:hAnsi="Times New Roman" w:cs="Times New Roman"/>
          <w:color w:val="auto"/>
          <w:sz w:val="24"/>
          <w:szCs w:val="24"/>
          <w:lang w:val="ru-RU" w:eastAsia="ru-RU" w:bidi="ar-SA"/>
        </w:rPr>
      </w:pPr>
      <w:r w:rsidRPr="00875519">
        <w:rPr>
          <w:rFonts w:ascii="Times New Roman" w:eastAsia="Times New Roman" w:hAnsi="Times New Roman" w:cs="Times New Roman"/>
          <w:color w:val="auto"/>
          <w:sz w:val="24"/>
          <w:szCs w:val="24"/>
          <w:lang w:val="ru-RU" w:eastAsia="ru-RU" w:bidi="ar-SA"/>
        </w:rPr>
        <w:t>Статьи 273-ФЗ: </w:t>
      </w:r>
    </w:p>
    <w:p w:rsidR="00875519" w:rsidRPr="00875519" w:rsidRDefault="00875519" w:rsidP="00875519">
      <w:pPr>
        <w:spacing w:line="240" w:lineRule="auto"/>
        <w:ind w:left="0"/>
        <w:rPr>
          <w:rFonts w:ascii="Times New Roman" w:eastAsia="Times New Roman" w:hAnsi="Times New Roman" w:cs="Times New Roman"/>
          <w:color w:val="auto"/>
          <w:sz w:val="24"/>
          <w:szCs w:val="24"/>
          <w:lang w:val="ru-RU" w:eastAsia="ru-RU" w:bidi="ar-SA"/>
        </w:rPr>
      </w:pPr>
      <w:hyperlink r:id="rId4" w:history="1">
        <w:r w:rsidRPr="00875519">
          <w:rPr>
            <w:rFonts w:ascii="Times New Roman" w:eastAsia="Times New Roman" w:hAnsi="Times New Roman" w:cs="Times New Roman"/>
            <w:color w:val="0059AA"/>
            <w:sz w:val="24"/>
            <w:szCs w:val="24"/>
            <w:lang w:val="ru-RU" w:eastAsia="ru-RU" w:bidi="ar-SA"/>
          </w:rPr>
          <w:t>Статья 34</w:t>
        </w:r>
      </w:hyperlink>
    </w:p>
    <w:p w:rsidR="00FA5057" w:rsidRDefault="00FA5057"/>
    <w:sectPr w:rsidR="00FA5057" w:rsidSect="00FA5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SerifRegular">
    <w:altName w:val="Times New Roman"/>
    <w:charset w:val="00"/>
    <w:family w:val="auto"/>
    <w:pitch w:val="default"/>
    <w:sig w:usb0="00000000" w:usb1="00000000" w:usb2="00000000" w:usb3="00000000" w:csb0="00000000" w:csb1="00000000"/>
  </w:font>
  <w:font w:name="PTSansRegular">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519"/>
    <w:rsid w:val="00667101"/>
    <w:rsid w:val="0080151D"/>
    <w:rsid w:val="00875519"/>
    <w:rsid w:val="00A803C3"/>
    <w:rsid w:val="00B35974"/>
    <w:rsid w:val="00FA5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01"/>
    <w:rPr>
      <w:color w:val="5A5A5A" w:themeColor="text1" w:themeTint="A5"/>
    </w:rPr>
  </w:style>
  <w:style w:type="paragraph" w:styleId="1">
    <w:name w:val="heading 1"/>
    <w:basedOn w:val="a"/>
    <w:next w:val="a"/>
    <w:link w:val="10"/>
    <w:uiPriority w:val="9"/>
    <w:qFormat/>
    <w:rsid w:val="0066710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66710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66710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66710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unhideWhenUsed/>
    <w:qFormat/>
    <w:rsid w:val="0066710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66710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66710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6710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6710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10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66710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66710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66710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rsid w:val="0066710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66710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66710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6710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6710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67101"/>
    <w:rPr>
      <w:b/>
      <w:bCs/>
      <w:smallCaps/>
      <w:color w:val="1F497D" w:themeColor="text2"/>
      <w:spacing w:val="10"/>
      <w:sz w:val="18"/>
      <w:szCs w:val="18"/>
    </w:rPr>
  </w:style>
  <w:style w:type="paragraph" w:styleId="a4">
    <w:name w:val="Title"/>
    <w:next w:val="a"/>
    <w:link w:val="a5"/>
    <w:uiPriority w:val="10"/>
    <w:qFormat/>
    <w:rsid w:val="0066710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66710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6710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67101"/>
    <w:rPr>
      <w:smallCaps/>
      <w:color w:val="938953" w:themeColor="background2" w:themeShade="7F"/>
      <w:spacing w:val="5"/>
      <w:sz w:val="28"/>
      <w:szCs w:val="28"/>
    </w:rPr>
  </w:style>
  <w:style w:type="character" w:styleId="a8">
    <w:name w:val="Strong"/>
    <w:uiPriority w:val="22"/>
    <w:qFormat/>
    <w:rsid w:val="00667101"/>
    <w:rPr>
      <w:b/>
      <w:bCs/>
      <w:spacing w:val="0"/>
    </w:rPr>
  </w:style>
  <w:style w:type="character" w:styleId="a9">
    <w:name w:val="Emphasis"/>
    <w:uiPriority w:val="20"/>
    <w:qFormat/>
    <w:rsid w:val="00667101"/>
    <w:rPr>
      <w:b/>
      <w:bCs/>
      <w:smallCaps/>
      <w:dstrike w:val="0"/>
      <w:color w:val="5A5A5A" w:themeColor="text1" w:themeTint="A5"/>
      <w:spacing w:val="20"/>
      <w:kern w:val="0"/>
      <w:vertAlign w:val="baseline"/>
    </w:rPr>
  </w:style>
  <w:style w:type="paragraph" w:styleId="aa">
    <w:name w:val="No Spacing"/>
    <w:basedOn w:val="a"/>
    <w:uiPriority w:val="1"/>
    <w:qFormat/>
    <w:rsid w:val="00667101"/>
    <w:pPr>
      <w:spacing w:after="0" w:line="240" w:lineRule="auto"/>
    </w:pPr>
  </w:style>
  <w:style w:type="paragraph" w:styleId="ab">
    <w:name w:val="List Paragraph"/>
    <w:basedOn w:val="a"/>
    <w:uiPriority w:val="34"/>
    <w:qFormat/>
    <w:rsid w:val="00667101"/>
    <w:pPr>
      <w:ind w:left="720"/>
      <w:contextualSpacing/>
    </w:pPr>
  </w:style>
  <w:style w:type="paragraph" w:styleId="21">
    <w:name w:val="Quote"/>
    <w:basedOn w:val="a"/>
    <w:next w:val="a"/>
    <w:link w:val="22"/>
    <w:uiPriority w:val="29"/>
    <w:qFormat/>
    <w:rsid w:val="00667101"/>
    <w:rPr>
      <w:i/>
      <w:iCs/>
    </w:rPr>
  </w:style>
  <w:style w:type="character" w:customStyle="1" w:styleId="22">
    <w:name w:val="Цитата 2 Знак"/>
    <w:basedOn w:val="a0"/>
    <w:link w:val="21"/>
    <w:uiPriority w:val="29"/>
    <w:rsid w:val="00667101"/>
    <w:rPr>
      <w:i/>
      <w:iCs/>
      <w:color w:val="5A5A5A" w:themeColor="text1" w:themeTint="A5"/>
      <w:sz w:val="20"/>
      <w:szCs w:val="20"/>
    </w:rPr>
  </w:style>
  <w:style w:type="paragraph" w:styleId="ac">
    <w:name w:val="Intense Quote"/>
    <w:basedOn w:val="a"/>
    <w:next w:val="a"/>
    <w:link w:val="ad"/>
    <w:uiPriority w:val="30"/>
    <w:qFormat/>
    <w:rsid w:val="0066710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66710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667101"/>
    <w:rPr>
      <w:smallCaps/>
      <w:dstrike w:val="0"/>
      <w:color w:val="5A5A5A" w:themeColor="text1" w:themeTint="A5"/>
      <w:vertAlign w:val="baseline"/>
    </w:rPr>
  </w:style>
  <w:style w:type="character" w:styleId="af">
    <w:name w:val="Intense Emphasis"/>
    <w:uiPriority w:val="21"/>
    <w:qFormat/>
    <w:rsid w:val="00667101"/>
    <w:rPr>
      <w:b/>
      <w:bCs/>
      <w:smallCaps/>
      <w:color w:val="4F81BD" w:themeColor="accent1"/>
      <w:spacing w:val="40"/>
    </w:rPr>
  </w:style>
  <w:style w:type="character" w:styleId="af0">
    <w:name w:val="Subtle Reference"/>
    <w:uiPriority w:val="31"/>
    <w:qFormat/>
    <w:rsid w:val="0066710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6710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6710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667101"/>
    <w:pPr>
      <w:outlineLvl w:val="9"/>
    </w:pPr>
  </w:style>
  <w:style w:type="character" w:styleId="af4">
    <w:name w:val="Hyperlink"/>
    <w:basedOn w:val="a0"/>
    <w:uiPriority w:val="99"/>
    <w:semiHidden/>
    <w:unhideWhenUsed/>
    <w:rsid w:val="00875519"/>
    <w:rPr>
      <w:strike w:val="0"/>
      <w:dstrike w:val="0"/>
      <w:color w:val="0059AA"/>
      <w:u w:val="none"/>
      <w:effect w:val="none"/>
    </w:rPr>
  </w:style>
  <w:style w:type="paragraph" w:customStyle="1" w:styleId="normactprilozhenie">
    <w:name w:val="norm_act_prilozhenie"/>
    <w:basedOn w:val="a"/>
    <w:rsid w:val="00875519"/>
    <w:pPr>
      <w:spacing w:before="100" w:beforeAutospacing="1" w:after="100" w:afterAutospacing="1" w:line="240" w:lineRule="auto"/>
      <w:ind w:left="0"/>
    </w:pPr>
    <w:rPr>
      <w:rFonts w:ascii="PTSerifRegular" w:eastAsia="Times New Roman" w:hAnsi="PTSerifRegular" w:cs="Times New Roman"/>
      <w:color w:val="000000"/>
      <w:sz w:val="23"/>
      <w:szCs w:val="23"/>
      <w:lang w:val="ru-RU" w:eastAsia="ru-RU" w:bidi="ar-SA"/>
    </w:rPr>
  </w:style>
  <w:style w:type="paragraph" w:customStyle="1" w:styleId="normacttext">
    <w:name w:val="norm_act_text"/>
    <w:basedOn w:val="a"/>
    <w:rsid w:val="00875519"/>
    <w:pPr>
      <w:spacing w:before="100" w:beforeAutospacing="1" w:after="100" w:afterAutospacing="1" w:line="240" w:lineRule="auto"/>
      <w:ind w:left="0"/>
    </w:pPr>
    <w:rPr>
      <w:rFonts w:ascii="PTSerifRegular" w:eastAsia="Times New Roman" w:hAnsi="PTSerifRegular" w:cs="Times New Roman"/>
      <w:color w:val="000000"/>
      <w:sz w:val="23"/>
      <w:szCs w:val="23"/>
      <w:lang w:val="ru-RU" w:eastAsia="ru-RU" w:bidi="ar-SA"/>
    </w:rPr>
  </w:style>
</w:styles>
</file>

<file path=word/webSettings.xml><?xml version="1.0" encoding="utf-8"?>
<w:webSettings xmlns:r="http://schemas.openxmlformats.org/officeDocument/2006/relationships" xmlns:w="http://schemas.openxmlformats.org/wordprocessingml/2006/main">
  <w:divs>
    <w:div w:id="182208320">
      <w:bodyDiv w:val="1"/>
      <w:marLeft w:val="0"/>
      <w:marRight w:val="0"/>
      <w:marTop w:val="0"/>
      <w:marBottom w:val="0"/>
      <w:divBdr>
        <w:top w:val="none" w:sz="0" w:space="0" w:color="auto"/>
        <w:left w:val="none" w:sz="0" w:space="0" w:color="auto"/>
        <w:bottom w:val="none" w:sz="0" w:space="0" w:color="auto"/>
        <w:right w:val="none" w:sz="0" w:space="0" w:color="auto"/>
      </w:divBdr>
      <w:divsChild>
        <w:div w:id="1530069256">
          <w:marLeft w:val="0"/>
          <w:marRight w:val="0"/>
          <w:marTop w:val="750"/>
          <w:marBottom w:val="750"/>
          <w:divBdr>
            <w:top w:val="none" w:sz="0" w:space="0" w:color="auto"/>
            <w:left w:val="none" w:sz="0" w:space="0" w:color="auto"/>
            <w:bottom w:val="none" w:sz="0" w:space="0" w:color="auto"/>
            <w:right w:val="none" w:sz="0" w:space="0" w:color="auto"/>
          </w:divBdr>
          <w:divsChild>
            <w:div w:id="1617715543">
              <w:marLeft w:val="0"/>
              <w:marRight w:val="0"/>
              <w:marTop w:val="0"/>
              <w:marBottom w:val="0"/>
              <w:divBdr>
                <w:top w:val="none" w:sz="0" w:space="0" w:color="auto"/>
                <w:left w:val="none" w:sz="0" w:space="0" w:color="auto"/>
                <w:bottom w:val="none" w:sz="0" w:space="0" w:color="auto"/>
                <w:right w:val="none" w:sz="0" w:space="0" w:color="auto"/>
              </w:divBdr>
              <w:divsChild>
                <w:div w:id="1068041005">
                  <w:marLeft w:val="0"/>
                  <w:marRight w:val="0"/>
                  <w:marTop w:val="0"/>
                  <w:marBottom w:val="0"/>
                  <w:divBdr>
                    <w:top w:val="none" w:sz="0" w:space="0" w:color="auto"/>
                    <w:left w:val="none" w:sz="0" w:space="0" w:color="auto"/>
                    <w:bottom w:val="none" w:sz="0" w:space="0" w:color="auto"/>
                    <w:right w:val="none" w:sz="0" w:space="0" w:color="auto"/>
                  </w:divBdr>
                  <w:divsChild>
                    <w:div w:id="1339960498">
                      <w:marLeft w:val="0"/>
                      <w:marRight w:val="0"/>
                      <w:marTop w:val="300"/>
                      <w:marBottom w:val="300"/>
                      <w:divBdr>
                        <w:top w:val="none" w:sz="0" w:space="0" w:color="auto"/>
                        <w:left w:val="none" w:sz="0" w:space="0" w:color="auto"/>
                        <w:bottom w:val="none" w:sz="0" w:space="0" w:color="auto"/>
                        <w:right w:val="none" w:sz="0" w:space="0" w:color="auto"/>
                      </w:divBdr>
                      <w:divsChild>
                        <w:div w:id="463887395">
                          <w:marLeft w:val="0"/>
                          <w:marRight w:val="0"/>
                          <w:marTop w:val="0"/>
                          <w:marBottom w:val="0"/>
                          <w:divBdr>
                            <w:top w:val="none" w:sz="0" w:space="0" w:color="auto"/>
                            <w:left w:val="none" w:sz="0" w:space="0" w:color="auto"/>
                            <w:bottom w:val="none" w:sz="0" w:space="0" w:color="auto"/>
                            <w:right w:val="none" w:sz="0" w:space="0" w:color="auto"/>
                          </w:divBdr>
                          <w:divsChild>
                            <w:div w:id="957683634">
                              <w:marLeft w:val="0"/>
                              <w:marRight w:val="0"/>
                              <w:marTop w:val="0"/>
                              <w:marBottom w:val="0"/>
                              <w:divBdr>
                                <w:top w:val="none" w:sz="0" w:space="0" w:color="auto"/>
                                <w:left w:val="none" w:sz="0" w:space="0" w:color="auto"/>
                                <w:bottom w:val="none" w:sz="0" w:space="0" w:color="auto"/>
                                <w:right w:val="none" w:sz="0" w:space="0" w:color="auto"/>
                              </w:divBdr>
                              <w:divsChild>
                                <w:div w:id="533887563">
                                  <w:marLeft w:val="0"/>
                                  <w:marRight w:val="0"/>
                                  <w:marTop w:val="0"/>
                                  <w:marBottom w:val="0"/>
                                  <w:divBdr>
                                    <w:top w:val="none" w:sz="0" w:space="0" w:color="auto"/>
                                    <w:left w:val="none" w:sz="0" w:space="0" w:color="auto"/>
                                    <w:bottom w:val="none" w:sz="0" w:space="0" w:color="auto"/>
                                    <w:right w:val="none" w:sz="0" w:space="0" w:color="auto"/>
                                  </w:divBdr>
                                  <w:divsChild>
                                    <w:div w:id="1307080912">
                                      <w:marLeft w:val="0"/>
                                      <w:marRight w:val="0"/>
                                      <w:marTop w:val="0"/>
                                      <w:marBottom w:val="0"/>
                                      <w:divBdr>
                                        <w:top w:val="none" w:sz="0" w:space="0" w:color="auto"/>
                                        <w:left w:val="none" w:sz="0" w:space="0" w:color="auto"/>
                                        <w:bottom w:val="none" w:sz="0" w:space="0" w:color="auto"/>
                                        <w:right w:val="none" w:sz="0" w:space="0" w:color="auto"/>
                                      </w:divBdr>
                                      <w:divsChild>
                                        <w:div w:id="2088459266">
                                          <w:marLeft w:val="0"/>
                                          <w:marRight w:val="0"/>
                                          <w:marTop w:val="0"/>
                                          <w:marBottom w:val="0"/>
                                          <w:divBdr>
                                            <w:top w:val="none" w:sz="0" w:space="0" w:color="auto"/>
                                            <w:left w:val="none" w:sz="0" w:space="0" w:color="auto"/>
                                            <w:bottom w:val="none" w:sz="0" w:space="0" w:color="auto"/>
                                            <w:right w:val="none" w:sz="0" w:space="0" w:color="auto"/>
                                          </w:divBdr>
                                          <w:divsChild>
                                            <w:div w:id="12365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3757">
                                      <w:marLeft w:val="0"/>
                                      <w:marRight w:val="0"/>
                                      <w:marTop w:val="0"/>
                                      <w:marBottom w:val="0"/>
                                      <w:divBdr>
                                        <w:top w:val="none" w:sz="0" w:space="0" w:color="auto"/>
                                        <w:left w:val="none" w:sz="0" w:space="0" w:color="auto"/>
                                        <w:bottom w:val="none" w:sz="0" w:space="0" w:color="auto"/>
                                        <w:right w:val="none" w:sz="0" w:space="0" w:color="auto"/>
                                      </w:divBdr>
                                      <w:divsChild>
                                        <w:div w:id="1860463089">
                                          <w:marLeft w:val="0"/>
                                          <w:marRight w:val="0"/>
                                          <w:marTop w:val="0"/>
                                          <w:marBottom w:val="0"/>
                                          <w:divBdr>
                                            <w:top w:val="none" w:sz="0" w:space="0" w:color="auto"/>
                                            <w:left w:val="none" w:sz="0" w:space="0" w:color="auto"/>
                                            <w:bottom w:val="none" w:sz="0" w:space="0" w:color="auto"/>
                                            <w:right w:val="none" w:sz="0" w:space="0" w:color="auto"/>
                                          </w:divBdr>
                                          <w:divsChild>
                                            <w:div w:id="2116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3391">
                                      <w:marLeft w:val="0"/>
                                      <w:marRight w:val="0"/>
                                      <w:marTop w:val="0"/>
                                      <w:marBottom w:val="0"/>
                                      <w:divBdr>
                                        <w:top w:val="none" w:sz="0" w:space="0" w:color="auto"/>
                                        <w:left w:val="none" w:sz="0" w:space="0" w:color="auto"/>
                                        <w:bottom w:val="none" w:sz="0" w:space="0" w:color="auto"/>
                                        <w:right w:val="none" w:sz="0" w:space="0" w:color="auto"/>
                                      </w:divBdr>
                                      <w:divsChild>
                                        <w:div w:id="1368796725">
                                          <w:marLeft w:val="0"/>
                                          <w:marRight w:val="0"/>
                                          <w:marTop w:val="0"/>
                                          <w:marBottom w:val="0"/>
                                          <w:divBdr>
                                            <w:top w:val="none" w:sz="0" w:space="0" w:color="auto"/>
                                            <w:left w:val="none" w:sz="0" w:space="0" w:color="auto"/>
                                            <w:bottom w:val="none" w:sz="0" w:space="0" w:color="auto"/>
                                            <w:right w:val="none" w:sz="0" w:space="0" w:color="auto"/>
                                          </w:divBdr>
                                        </w:div>
                                        <w:div w:id="1404595759">
                                          <w:marLeft w:val="0"/>
                                          <w:marRight w:val="0"/>
                                          <w:marTop w:val="0"/>
                                          <w:marBottom w:val="0"/>
                                          <w:divBdr>
                                            <w:top w:val="none" w:sz="0" w:space="0" w:color="auto"/>
                                            <w:left w:val="none" w:sz="0" w:space="0" w:color="auto"/>
                                            <w:bottom w:val="none" w:sz="0" w:space="0" w:color="auto"/>
                                            <w:right w:val="none" w:sz="0" w:space="0" w:color="auto"/>
                                          </w:divBdr>
                                          <w:divsChild>
                                            <w:div w:id="727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73-&#1092;&#1079;.&#1088;&#1092;/kommentarii/staty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dcterms:created xsi:type="dcterms:W3CDTF">2017-11-24T01:50:00Z</dcterms:created>
  <dcterms:modified xsi:type="dcterms:W3CDTF">2017-11-24T02:08:00Z</dcterms:modified>
</cp:coreProperties>
</file>